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5714B" w14:textId="77777777" w:rsidR="008A2C98" w:rsidRDefault="00B911AF">
      <w:pPr>
        <w:spacing w:after="0" w:line="259" w:lineRule="auto"/>
        <w:ind w:left="-960" w:right="-907" w:firstLine="0"/>
        <w:jc w:val="left"/>
      </w:pPr>
      <w:r>
        <w:rPr>
          <w:rFonts w:ascii="Calibri" w:eastAsia="Calibri" w:hAnsi="Calibri" w:cs="Calibri"/>
          <w:noProof/>
          <w:sz w:val="22"/>
        </w:rPr>
        <mc:AlternateContent>
          <mc:Choice Requires="wpg">
            <w:drawing>
              <wp:inline distT="0" distB="0" distL="0" distR="0" wp14:anchorId="7BD44777" wp14:editId="5F4E2A96">
                <wp:extent cx="7164070" cy="9450324"/>
                <wp:effectExtent l="0" t="0" r="0" b="0"/>
                <wp:docPr id="8164" name="Group 8164"/>
                <wp:cNvGraphicFramePr/>
                <a:graphic xmlns:a="http://schemas.openxmlformats.org/drawingml/2006/main">
                  <a:graphicData uri="http://schemas.microsoft.com/office/word/2010/wordprocessingGroup">
                    <wpg:wgp>
                      <wpg:cNvGrpSpPr/>
                      <wpg:grpSpPr>
                        <a:xfrm>
                          <a:off x="0" y="0"/>
                          <a:ext cx="7164070" cy="9450324"/>
                          <a:chOff x="0" y="0"/>
                          <a:chExt cx="7164070" cy="9450324"/>
                        </a:xfrm>
                      </wpg:grpSpPr>
                      <wps:wsp>
                        <wps:cNvPr id="6" name="Rectangle 6"/>
                        <wps:cNvSpPr/>
                        <wps:spPr>
                          <a:xfrm>
                            <a:off x="6484366" y="8983980"/>
                            <a:ext cx="94544" cy="189936"/>
                          </a:xfrm>
                          <a:prstGeom prst="rect">
                            <a:avLst/>
                          </a:prstGeom>
                          <a:ln>
                            <a:noFill/>
                          </a:ln>
                        </wps:spPr>
                        <wps:txbx>
                          <w:txbxContent>
                            <w:p w14:paraId="4FC49C73" w14:textId="77777777" w:rsidR="008A2C98" w:rsidRDefault="00B911AF">
                              <w:pPr>
                                <w:spacing w:after="160" w:line="259" w:lineRule="auto"/>
                                <w:ind w:left="0" w:right="0" w:firstLine="0"/>
                                <w:jc w:val="left"/>
                              </w:pPr>
                              <w:r>
                                <w:rPr>
                                  <w:rFonts w:ascii="Calibri" w:eastAsia="Calibri" w:hAnsi="Calibri" w:cs="Calibri"/>
                                  <w:sz w:val="22"/>
                                </w:rPr>
                                <w:t>0</w:t>
                              </w:r>
                            </w:p>
                          </w:txbxContent>
                        </wps:txbx>
                        <wps:bodyPr horzOverflow="overflow" vert="horz" lIns="0" tIns="0" rIns="0" bIns="0" rtlCol="0">
                          <a:noAutofit/>
                        </wps:bodyPr>
                      </wps:wsp>
                      <wps:wsp>
                        <wps:cNvPr id="7" name="Rectangle 7"/>
                        <wps:cNvSpPr/>
                        <wps:spPr>
                          <a:xfrm>
                            <a:off x="6554470" y="8983980"/>
                            <a:ext cx="42144" cy="189936"/>
                          </a:xfrm>
                          <a:prstGeom prst="rect">
                            <a:avLst/>
                          </a:prstGeom>
                          <a:ln>
                            <a:noFill/>
                          </a:ln>
                        </wps:spPr>
                        <wps:txbx>
                          <w:txbxContent>
                            <w:p w14:paraId="1B38BF5D"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 name="Rectangle 8"/>
                        <wps:cNvSpPr/>
                        <wps:spPr>
                          <a:xfrm>
                            <a:off x="609905" y="9154668"/>
                            <a:ext cx="42144" cy="189936"/>
                          </a:xfrm>
                          <a:prstGeom prst="rect">
                            <a:avLst/>
                          </a:prstGeom>
                          <a:ln>
                            <a:noFill/>
                          </a:ln>
                        </wps:spPr>
                        <wps:txbx>
                          <w:txbxContent>
                            <w:p w14:paraId="2E5600B4"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9573" name="Shape 9573"/>
                        <wps:cNvSpPr/>
                        <wps:spPr>
                          <a:xfrm>
                            <a:off x="153670" y="152654"/>
                            <a:ext cx="6846062" cy="1374521"/>
                          </a:xfrm>
                          <a:custGeom>
                            <a:avLst/>
                            <a:gdLst/>
                            <a:ahLst/>
                            <a:cxnLst/>
                            <a:rect l="0" t="0" r="0" b="0"/>
                            <a:pathLst>
                              <a:path w="6846062" h="1374521">
                                <a:moveTo>
                                  <a:pt x="0" y="0"/>
                                </a:moveTo>
                                <a:lnTo>
                                  <a:pt x="6846062" y="0"/>
                                </a:lnTo>
                                <a:lnTo>
                                  <a:pt x="6846062" y="1374521"/>
                                </a:lnTo>
                                <a:lnTo>
                                  <a:pt x="0" y="1374521"/>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9574" name="Shape 9574"/>
                        <wps:cNvSpPr/>
                        <wps:spPr>
                          <a:xfrm>
                            <a:off x="153670" y="4255707"/>
                            <a:ext cx="6846062" cy="5039741"/>
                          </a:xfrm>
                          <a:custGeom>
                            <a:avLst/>
                            <a:gdLst/>
                            <a:ahLst/>
                            <a:cxnLst/>
                            <a:rect l="0" t="0" r="0" b="0"/>
                            <a:pathLst>
                              <a:path w="6846062" h="5039741">
                                <a:moveTo>
                                  <a:pt x="0" y="0"/>
                                </a:moveTo>
                                <a:lnTo>
                                  <a:pt x="6846062" y="0"/>
                                </a:lnTo>
                                <a:lnTo>
                                  <a:pt x="6846062" y="5039741"/>
                                </a:lnTo>
                                <a:lnTo>
                                  <a:pt x="0" y="5039741"/>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pic:pic xmlns:pic="http://schemas.openxmlformats.org/drawingml/2006/picture">
                        <pic:nvPicPr>
                          <pic:cNvPr id="12" name="Picture 12"/>
                          <pic:cNvPicPr/>
                        </pic:nvPicPr>
                        <pic:blipFill>
                          <a:blip r:embed="rId7"/>
                          <a:stretch>
                            <a:fillRect/>
                          </a:stretch>
                        </pic:blipFill>
                        <pic:spPr>
                          <a:xfrm>
                            <a:off x="160020" y="4992625"/>
                            <a:ext cx="6833616" cy="3838956"/>
                          </a:xfrm>
                          <a:prstGeom prst="rect">
                            <a:avLst/>
                          </a:prstGeom>
                        </pic:spPr>
                      </pic:pic>
                      <wps:wsp>
                        <wps:cNvPr id="13" name="Rectangle 13"/>
                        <wps:cNvSpPr/>
                        <wps:spPr>
                          <a:xfrm>
                            <a:off x="3577463" y="8689848"/>
                            <a:ext cx="42143" cy="189937"/>
                          </a:xfrm>
                          <a:prstGeom prst="rect">
                            <a:avLst/>
                          </a:prstGeom>
                          <a:ln>
                            <a:noFill/>
                          </a:ln>
                        </wps:spPr>
                        <wps:txbx>
                          <w:txbxContent>
                            <w:p w14:paraId="3D210140" w14:textId="77777777" w:rsidR="008A2C98" w:rsidRDefault="00B91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9575" name="Shape 9575"/>
                        <wps:cNvSpPr/>
                        <wps:spPr>
                          <a:xfrm>
                            <a:off x="160477" y="1527175"/>
                            <a:ext cx="6846062" cy="2728468"/>
                          </a:xfrm>
                          <a:custGeom>
                            <a:avLst/>
                            <a:gdLst/>
                            <a:ahLst/>
                            <a:cxnLst/>
                            <a:rect l="0" t="0" r="0" b="0"/>
                            <a:pathLst>
                              <a:path w="6846062" h="2728468">
                                <a:moveTo>
                                  <a:pt x="0" y="0"/>
                                </a:moveTo>
                                <a:lnTo>
                                  <a:pt x="6846062" y="0"/>
                                </a:lnTo>
                                <a:lnTo>
                                  <a:pt x="6846062" y="2728468"/>
                                </a:lnTo>
                                <a:lnTo>
                                  <a:pt x="0" y="272846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pic:pic xmlns:pic="http://schemas.openxmlformats.org/drawingml/2006/picture">
                        <pic:nvPicPr>
                          <pic:cNvPr id="16" name="Picture 16"/>
                          <pic:cNvPicPr/>
                        </pic:nvPicPr>
                        <pic:blipFill>
                          <a:blip r:embed="rId8"/>
                          <a:stretch>
                            <a:fillRect/>
                          </a:stretch>
                        </pic:blipFill>
                        <pic:spPr>
                          <a:xfrm>
                            <a:off x="164592" y="1621536"/>
                            <a:ext cx="6838188" cy="2538984"/>
                          </a:xfrm>
                          <a:prstGeom prst="rect">
                            <a:avLst/>
                          </a:prstGeom>
                        </pic:spPr>
                      </pic:pic>
                      <wps:wsp>
                        <wps:cNvPr id="17" name="Rectangle 17"/>
                        <wps:cNvSpPr/>
                        <wps:spPr>
                          <a:xfrm>
                            <a:off x="620573" y="2705735"/>
                            <a:ext cx="137425" cy="619359"/>
                          </a:xfrm>
                          <a:prstGeom prst="rect">
                            <a:avLst/>
                          </a:prstGeom>
                          <a:ln>
                            <a:noFill/>
                          </a:ln>
                        </wps:spPr>
                        <wps:txbx>
                          <w:txbxContent>
                            <w:p w14:paraId="618A66B3" w14:textId="77777777" w:rsidR="008A2C98" w:rsidRDefault="00B911AF">
                              <w:pPr>
                                <w:spacing w:after="160" w:line="259" w:lineRule="auto"/>
                                <w:ind w:left="0" w:right="0" w:firstLine="0"/>
                                <w:jc w:val="left"/>
                              </w:pPr>
                              <w:r>
                                <w:rPr>
                                  <w:rFonts w:ascii="Calibri" w:eastAsia="Calibri" w:hAnsi="Calibri" w:cs="Calibri"/>
                                  <w:color w:val="4472C4"/>
                                  <w:sz w:val="72"/>
                                </w:rPr>
                                <w:t xml:space="preserve"> </w:t>
                              </w:r>
                            </w:p>
                          </w:txbxContent>
                        </wps:txbx>
                        <wps:bodyPr horzOverflow="overflow" vert="horz" lIns="0" tIns="0" rIns="0" bIns="0" rtlCol="0">
                          <a:noAutofit/>
                        </wps:bodyPr>
                      </wps:wsp>
                      <wps:wsp>
                        <wps:cNvPr id="18" name="Rectangle 18"/>
                        <wps:cNvSpPr/>
                        <wps:spPr>
                          <a:xfrm>
                            <a:off x="3582035" y="637286"/>
                            <a:ext cx="42143" cy="189937"/>
                          </a:xfrm>
                          <a:prstGeom prst="rect">
                            <a:avLst/>
                          </a:prstGeom>
                          <a:ln>
                            <a:noFill/>
                          </a:ln>
                        </wps:spPr>
                        <wps:txbx>
                          <w:txbxContent>
                            <w:p w14:paraId="3C0E862E"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 name="Rectangle 19"/>
                        <wps:cNvSpPr/>
                        <wps:spPr>
                          <a:xfrm>
                            <a:off x="6363970" y="1682750"/>
                            <a:ext cx="42144" cy="189937"/>
                          </a:xfrm>
                          <a:prstGeom prst="rect">
                            <a:avLst/>
                          </a:prstGeom>
                          <a:ln>
                            <a:noFill/>
                          </a:ln>
                        </wps:spPr>
                        <wps:txbx>
                          <w:txbxContent>
                            <w:p w14:paraId="37B50778"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0" name="Rectangle 20"/>
                        <wps:cNvSpPr/>
                        <wps:spPr>
                          <a:xfrm>
                            <a:off x="3582035" y="1925066"/>
                            <a:ext cx="42143" cy="189937"/>
                          </a:xfrm>
                          <a:prstGeom prst="rect">
                            <a:avLst/>
                          </a:prstGeom>
                          <a:ln>
                            <a:noFill/>
                          </a:ln>
                        </wps:spPr>
                        <wps:txbx>
                          <w:txbxContent>
                            <w:p w14:paraId="21C6FBD5"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 name="Rectangle 21"/>
                        <wps:cNvSpPr/>
                        <wps:spPr>
                          <a:xfrm>
                            <a:off x="3582035" y="2205482"/>
                            <a:ext cx="42143" cy="189937"/>
                          </a:xfrm>
                          <a:prstGeom prst="rect">
                            <a:avLst/>
                          </a:prstGeom>
                          <a:ln>
                            <a:noFill/>
                          </a:ln>
                        </wps:spPr>
                        <wps:txbx>
                          <w:txbxContent>
                            <w:p w14:paraId="4BCE5751"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 name="Rectangle 22"/>
                        <wps:cNvSpPr/>
                        <wps:spPr>
                          <a:xfrm>
                            <a:off x="3582035" y="2486279"/>
                            <a:ext cx="42143" cy="189937"/>
                          </a:xfrm>
                          <a:prstGeom prst="rect">
                            <a:avLst/>
                          </a:prstGeom>
                          <a:ln>
                            <a:noFill/>
                          </a:ln>
                        </wps:spPr>
                        <wps:txbx>
                          <w:txbxContent>
                            <w:p w14:paraId="6C6C4095"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3" name="Rectangle 23"/>
                        <wps:cNvSpPr/>
                        <wps:spPr>
                          <a:xfrm>
                            <a:off x="3582035" y="2768219"/>
                            <a:ext cx="42143" cy="189937"/>
                          </a:xfrm>
                          <a:prstGeom prst="rect">
                            <a:avLst/>
                          </a:prstGeom>
                          <a:ln>
                            <a:noFill/>
                          </a:ln>
                        </wps:spPr>
                        <wps:txbx>
                          <w:txbxContent>
                            <w:p w14:paraId="7CBA4B44"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4" name="Rectangle 24"/>
                        <wps:cNvSpPr/>
                        <wps:spPr>
                          <a:xfrm>
                            <a:off x="3582035" y="3048635"/>
                            <a:ext cx="42143" cy="189937"/>
                          </a:xfrm>
                          <a:prstGeom prst="rect">
                            <a:avLst/>
                          </a:prstGeom>
                          <a:ln>
                            <a:noFill/>
                          </a:ln>
                        </wps:spPr>
                        <wps:txbx>
                          <w:txbxContent>
                            <w:p w14:paraId="51A4BA57"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5" name="Rectangle 25"/>
                        <wps:cNvSpPr/>
                        <wps:spPr>
                          <a:xfrm>
                            <a:off x="2316734" y="3356805"/>
                            <a:ext cx="356673" cy="421599"/>
                          </a:xfrm>
                          <a:prstGeom prst="rect">
                            <a:avLst/>
                          </a:prstGeom>
                          <a:ln>
                            <a:noFill/>
                          </a:ln>
                        </wps:spPr>
                        <wps:txbx>
                          <w:txbxContent>
                            <w:p w14:paraId="4802120B" w14:textId="77777777" w:rsidR="008A2C98" w:rsidRDefault="00B911AF">
                              <w:pPr>
                                <w:spacing w:after="160" w:line="259" w:lineRule="auto"/>
                                <w:ind w:left="0" w:right="0" w:firstLine="0"/>
                                <w:jc w:val="left"/>
                              </w:pPr>
                              <w:r>
                                <w:rPr>
                                  <w:b/>
                                  <w:color w:val="FFFFFF"/>
                                  <w:sz w:val="50"/>
                                </w:rPr>
                                <w:t>M</w:t>
                              </w:r>
                            </w:p>
                          </w:txbxContent>
                        </wps:txbx>
                        <wps:bodyPr horzOverflow="overflow" vert="horz" lIns="0" tIns="0" rIns="0" bIns="0" rtlCol="0">
                          <a:noAutofit/>
                        </wps:bodyPr>
                      </wps:wsp>
                      <wps:wsp>
                        <wps:cNvPr id="26" name="Rectangle 26"/>
                        <wps:cNvSpPr/>
                        <wps:spPr>
                          <a:xfrm>
                            <a:off x="2585339" y="3356805"/>
                            <a:ext cx="3005160" cy="421599"/>
                          </a:xfrm>
                          <a:prstGeom prst="rect">
                            <a:avLst/>
                          </a:prstGeom>
                          <a:ln>
                            <a:noFill/>
                          </a:ln>
                        </wps:spPr>
                        <wps:txbx>
                          <w:txbxContent>
                            <w:p w14:paraId="16B37737" w14:textId="77777777" w:rsidR="008A2C98" w:rsidRDefault="00B911AF">
                              <w:pPr>
                                <w:spacing w:after="160" w:line="259" w:lineRule="auto"/>
                                <w:ind w:left="0" w:right="0" w:firstLine="0"/>
                                <w:jc w:val="left"/>
                              </w:pPr>
                              <w:proofErr w:type="spellStart"/>
                              <w:r>
                                <w:rPr>
                                  <w:b/>
                                  <w:color w:val="FFFFFF"/>
                                  <w:sz w:val="50"/>
                                </w:rPr>
                                <w:t>aster</w:t>
                              </w:r>
                              <w:proofErr w:type="spellEnd"/>
                              <w:r>
                                <w:rPr>
                                  <w:b/>
                                  <w:color w:val="FFFFFF"/>
                                  <w:sz w:val="50"/>
                                </w:rPr>
                                <w:t xml:space="preserve"> of Science</w:t>
                              </w:r>
                            </w:p>
                          </w:txbxContent>
                        </wps:txbx>
                        <wps:bodyPr horzOverflow="overflow" vert="horz" lIns="0" tIns="0" rIns="0" bIns="0" rtlCol="0">
                          <a:noAutofit/>
                        </wps:bodyPr>
                      </wps:wsp>
                      <wps:wsp>
                        <wps:cNvPr id="27" name="Rectangle 27"/>
                        <wps:cNvSpPr/>
                        <wps:spPr>
                          <a:xfrm>
                            <a:off x="4847209" y="3356805"/>
                            <a:ext cx="92752" cy="421599"/>
                          </a:xfrm>
                          <a:prstGeom prst="rect">
                            <a:avLst/>
                          </a:prstGeom>
                          <a:ln>
                            <a:noFill/>
                          </a:ln>
                        </wps:spPr>
                        <wps:txbx>
                          <w:txbxContent>
                            <w:p w14:paraId="2C4B47C0" w14:textId="77777777" w:rsidR="008A2C98" w:rsidRDefault="00B911AF">
                              <w:pPr>
                                <w:spacing w:after="160" w:line="259" w:lineRule="auto"/>
                                <w:ind w:left="0" w:right="0" w:firstLine="0"/>
                                <w:jc w:val="left"/>
                              </w:pPr>
                              <w:r>
                                <w:rPr>
                                  <w:b/>
                                  <w:color w:val="FFFFFF"/>
                                  <w:sz w:val="50"/>
                                </w:rPr>
                                <w:t xml:space="preserve"> </w:t>
                              </w:r>
                            </w:p>
                          </w:txbxContent>
                        </wps:txbx>
                        <wps:bodyPr horzOverflow="overflow" vert="horz" lIns="0" tIns="0" rIns="0" bIns="0" rtlCol="0">
                          <a:noAutofit/>
                        </wps:bodyPr>
                      </wps:wsp>
                      <wps:wsp>
                        <wps:cNvPr id="28" name="Rectangle 28"/>
                        <wps:cNvSpPr/>
                        <wps:spPr>
                          <a:xfrm>
                            <a:off x="1981201" y="3848851"/>
                            <a:ext cx="2971800" cy="421599"/>
                          </a:xfrm>
                          <a:prstGeom prst="rect">
                            <a:avLst/>
                          </a:prstGeom>
                          <a:ln>
                            <a:noFill/>
                          </a:ln>
                        </wps:spPr>
                        <wps:txbx>
                          <w:txbxContent>
                            <w:p w14:paraId="7714DA8C" w14:textId="0BBA07F8" w:rsidR="008A2C98" w:rsidRDefault="00B911AF" w:rsidP="00332040">
                              <w:pPr>
                                <w:spacing w:after="160" w:line="259" w:lineRule="auto"/>
                                <w:ind w:left="0" w:right="0" w:firstLine="0"/>
                                <w:jc w:val="center"/>
                              </w:pPr>
                              <w:r>
                                <w:rPr>
                                  <w:b/>
                                  <w:color w:val="FFFFFF"/>
                                  <w:sz w:val="50"/>
                                </w:rPr>
                                <w:t>Data Science</w:t>
                              </w:r>
                              <w:r w:rsidR="00332040">
                                <w:rPr>
                                  <w:b/>
                                  <w:color w:val="FFFFFF"/>
                                  <w:sz w:val="50"/>
                                </w:rPr>
                                <w:t xml:space="preserve"> (</w:t>
                              </w:r>
                              <w:r w:rsidR="00332040" w:rsidRPr="00332040">
                                <w:rPr>
                                  <w:rFonts w:ascii="Cambria Math" w:hAnsi="Cambria Math" w:cs="Cambria Math"/>
                                  <w:b/>
                                  <w:color w:val="FFFFFF"/>
                                  <w:sz w:val="50"/>
                                </w:rPr>
                                <w:t>𝔻</w:t>
                              </w:r>
                              <w:r w:rsidR="00332040">
                                <w:rPr>
                                  <w:b/>
                                  <w:color w:val="FFFFFF"/>
                                  <w:sz w:val="50"/>
                                </w:rPr>
                                <w:t>Sci)</w:t>
                              </w:r>
                            </w:p>
                          </w:txbxContent>
                        </wps:txbx>
                        <wps:bodyPr horzOverflow="overflow" vert="horz" lIns="0" tIns="0" rIns="0" bIns="0" rtlCol="0">
                          <a:noAutofit/>
                        </wps:bodyPr>
                      </wps:wsp>
                      <wps:wsp>
                        <wps:cNvPr id="29" name="Rectangle 29"/>
                        <wps:cNvSpPr/>
                        <wps:spPr>
                          <a:xfrm>
                            <a:off x="4501261" y="3849057"/>
                            <a:ext cx="92752" cy="421599"/>
                          </a:xfrm>
                          <a:prstGeom prst="rect">
                            <a:avLst/>
                          </a:prstGeom>
                          <a:ln>
                            <a:noFill/>
                          </a:ln>
                        </wps:spPr>
                        <wps:txbx>
                          <w:txbxContent>
                            <w:p w14:paraId="09822D04" w14:textId="77777777" w:rsidR="008A2C98" w:rsidRDefault="00B911AF">
                              <w:pPr>
                                <w:spacing w:after="160" w:line="259" w:lineRule="auto"/>
                                <w:ind w:left="0" w:right="0" w:firstLine="0"/>
                                <w:jc w:val="left"/>
                              </w:pPr>
                              <w:r>
                                <w:rPr>
                                  <w:b/>
                                  <w:color w:val="FFFFFF"/>
                                  <w:sz w:val="50"/>
                                </w:rPr>
                                <w:t xml:space="preserve"> </w:t>
                              </w:r>
                            </w:p>
                          </w:txbxContent>
                        </wps:txbx>
                        <wps:bodyPr horzOverflow="overflow" vert="horz" lIns="0" tIns="0" rIns="0" bIns="0" rtlCol="0">
                          <a:noAutofit/>
                        </wps:bodyPr>
                      </wps:wsp>
                      <wps:wsp>
                        <wps:cNvPr id="30" name="Rectangle 30"/>
                        <wps:cNvSpPr/>
                        <wps:spPr>
                          <a:xfrm>
                            <a:off x="1431290" y="4341563"/>
                            <a:ext cx="5713514" cy="421599"/>
                          </a:xfrm>
                          <a:prstGeom prst="rect">
                            <a:avLst/>
                          </a:prstGeom>
                          <a:ln>
                            <a:noFill/>
                          </a:ln>
                        </wps:spPr>
                        <wps:txbx>
                          <w:txbxContent>
                            <w:p w14:paraId="0C9BFA12" w14:textId="77777777" w:rsidR="008A2C98" w:rsidRDefault="00B911AF">
                              <w:pPr>
                                <w:spacing w:after="160" w:line="259" w:lineRule="auto"/>
                                <w:ind w:left="0" w:right="0" w:firstLine="0"/>
                                <w:jc w:val="left"/>
                              </w:pPr>
                              <w:r>
                                <w:rPr>
                                  <w:b/>
                                  <w:color w:val="FFFFFF"/>
                                  <w:sz w:val="50"/>
                                </w:rPr>
                                <w:t>Graduate Program Handbook</w:t>
                              </w:r>
                            </w:p>
                          </w:txbxContent>
                        </wps:txbx>
                        <wps:bodyPr horzOverflow="overflow" vert="horz" lIns="0" tIns="0" rIns="0" bIns="0" rtlCol="0">
                          <a:noAutofit/>
                        </wps:bodyPr>
                      </wps:wsp>
                      <wps:wsp>
                        <wps:cNvPr id="31" name="Rectangle 31"/>
                        <wps:cNvSpPr/>
                        <wps:spPr>
                          <a:xfrm>
                            <a:off x="5731129" y="4341563"/>
                            <a:ext cx="92752" cy="421599"/>
                          </a:xfrm>
                          <a:prstGeom prst="rect">
                            <a:avLst/>
                          </a:prstGeom>
                          <a:ln>
                            <a:noFill/>
                          </a:ln>
                        </wps:spPr>
                        <wps:txbx>
                          <w:txbxContent>
                            <w:p w14:paraId="4B4614F9" w14:textId="77777777" w:rsidR="008A2C98" w:rsidRDefault="00B911AF">
                              <w:pPr>
                                <w:spacing w:after="160" w:line="259" w:lineRule="auto"/>
                                <w:ind w:left="0" w:right="0" w:firstLine="0"/>
                                <w:jc w:val="left"/>
                              </w:pPr>
                              <w:r>
                                <w:rPr>
                                  <w:b/>
                                  <w:color w:val="FFFFFF"/>
                                  <w:sz w:val="50"/>
                                </w:rPr>
                                <w:t xml:space="preserve"> </w:t>
                              </w:r>
                            </w:p>
                          </w:txbxContent>
                        </wps:txbx>
                        <wps:bodyPr horzOverflow="overflow" vert="horz" lIns="0" tIns="0" rIns="0" bIns="0" rtlCol="0">
                          <a:noAutofit/>
                        </wps:bodyPr>
                      </wps:wsp>
                      <wps:wsp>
                        <wps:cNvPr id="32" name="Rectangle 32"/>
                        <wps:cNvSpPr/>
                        <wps:spPr>
                          <a:xfrm>
                            <a:off x="2775839" y="4833815"/>
                            <a:ext cx="748210" cy="421599"/>
                          </a:xfrm>
                          <a:prstGeom prst="rect">
                            <a:avLst/>
                          </a:prstGeom>
                          <a:ln>
                            <a:noFill/>
                          </a:ln>
                        </wps:spPr>
                        <wps:txbx>
                          <w:txbxContent>
                            <w:p w14:paraId="304337B3" w14:textId="77777777" w:rsidR="008A2C98" w:rsidRDefault="00B911AF">
                              <w:pPr>
                                <w:spacing w:after="160" w:line="259" w:lineRule="auto"/>
                                <w:ind w:left="0" w:right="0" w:firstLine="0"/>
                                <w:jc w:val="left"/>
                              </w:pPr>
                              <w:r>
                                <w:rPr>
                                  <w:b/>
                                  <w:color w:val="FFFFFF"/>
                                  <w:sz w:val="50"/>
                                </w:rPr>
                                <w:t>202</w:t>
                              </w:r>
                            </w:p>
                          </w:txbxContent>
                        </wps:txbx>
                        <wps:bodyPr horzOverflow="overflow" vert="horz" lIns="0" tIns="0" rIns="0" bIns="0" rtlCol="0">
                          <a:noAutofit/>
                        </wps:bodyPr>
                      </wps:wsp>
                      <wps:wsp>
                        <wps:cNvPr id="33" name="Rectangle 33"/>
                        <wps:cNvSpPr/>
                        <wps:spPr>
                          <a:xfrm>
                            <a:off x="3339719" y="4833815"/>
                            <a:ext cx="249587" cy="421599"/>
                          </a:xfrm>
                          <a:prstGeom prst="rect">
                            <a:avLst/>
                          </a:prstGeom>
                          <a:ln>
                            <a:noFill/>
                          </a:ln>
                        </wps:spPr>
                        <wps:txbx>
                          <w:txbxContent>
                            <w:p w14:paraId="657BAF9E" w14:textId="199E331D" w:rsidR="008A2C98" w:rsidRDefault="004B1F6A">
                              <w:pPr>
                                <w:spacing w:after="160" w:line="259" w:lineRule="auto"/>
                                <w:ind w:left="0" w:right="0" w:firstLine="0"/>
                                <w:jc w:val="left"/>
                              </w:pPr>
                              <w:r>
                                <w:rPr>
                                  <w:b/>
                                  <w:color w:val="FFFFFF"/>
                                  <w:sz w:val="50"/>
                                </w:rPr>
                                <w:t>66</w:t>
                              </w:r>
                            </w:p>
                          </w:txbxContent>
                        </wps:txbx>
                        <wps:bodyPr horzOverflow="overflow" vert="horz" lIns="0" tIns="0" rIns="0" bIns="0" rtlCol="0">
                          <a:noAutofit/>
                        </wps:bodyPr>
                      </wps:wsp>
                      <wps:wsp>
                        <wps:cNvPr id="34" name="Rectangle 34"/>
                        <wps:cNvSpPr/>
                        <wps:spPr>
                          <a:xfrm>
                            <a:off x="3527171" y="4833815"/>
                            <a:ext cx="142079" cy="421599"/>
                          </a:xfrm>
                          <a:prstGeom prst="rect">
                            <a:avLst/>
                          </a:prstGeom>
                          <a:ln>
                            <a:noFill/>
                          </a:ln>
                        </wps:spPr>
                        <wps:txbx>
                          <w:txbxContent>
                            <w:p w14:paraId="7543CA58" w14:textId="77777777" w:rsidR="008A2C98" w:rsidRDefault="00B911AF">
                              <w:pPr>
                                <w:spacing w:after="160" w:line="259" w:lineRule="auto"/>
                                <w:ind w:left="0" w:right="0" w:firstLine="0"/>
                                <w:jc w:val="left"/>
                              </w:pPr>
                              <w:r>
                                <w:rPr>
                                  <w:b/>
                                  <w:color w:val="FFFFFF"/>
                                  <w:sz w:val="50"/>
                                </w:rPr>
                                <w:t>-</w:t>
                              </w:r>
                            </w:p>
                          </w:txbxContent>
                        </wps:txbx>
                        <wps:bodyPr horzOverflow="overflow" vert="horz" lIns="0" tIns="0" rIns="0" bIns="0" rtlCol="0">
                          <a:noAutofit/>
                        </wps:bodyPr>
                      </wps:wsp>
                      <wps:wsp>
                        <wps:cNvPr id="35" name="Rectangle 35"/>
                        <wps:cNvSpPr/>
                        <wps:spPr>
                          <a:xfrm>
                            <a:off x="3633851" y="4833815"/>
                            <a:ext cx="750025" cy="421599"/>
                          </a:xfrm>
                          <a:prstGeom prst="rect">
                            <a:avLst/>
                          </a:prstGeom>
                          <a:ln>
                            <a:noFill/>
                          </a:ln>
                        </wps:spPr>
                        <wps:txbx>
                          <w:txbxContent>
                            <w:p w14:paraId="282CD519" w14:textId="77777777" w:rsidR="008A2C98" w:rsidRDefault="00B911AF">
                              <w:pPr>
                                <w:spacing w:after="160" w:line="259" w:lineRule="auto"/>
                                <w:ind w:left="0" w:right="0" w:firstLine="0"/>
                                <w:jc w:val="left"/>
                              </w:pPr>
                              <w:r>
                                <w:rPr>
                                  <w:b/>
                                  <w:color w:val="FFFFFF"/>
                                  <w:sz w:val="50"/>
                                </w:rPr>
                                <w:t>202</w:t>
                              </w:r>
                            </w:p>
                          </w:txbxContent>
                        </wps:txbx>
                        <wps:bodyPr horzOverflow="overflow" vert="horz" lIns="0" tIns="0" rIns="0" bIns="0" rtlCol="0">
                          <a:noAutofit/>
                        </wps:bodyPr>
                      </wps:wsp>
                      <wps:wsp>
                        <wps:cNvPr id="36" name="Rectangle 36"/>
                        <wps:cNvSpPr/>
                        <wps:spPr>
                          <a:xfrm>
                            <a:off x="4199509" y="4833815"/>
                            <a:ext cx="249587" cy="421599"/>
                          </a:xfrm>
                          <a:prstGeom prst="rect">
                            <a:avLst/>
                          </a:prstGeom>
                          <a:ln>
                            <a:noFill/>
                          </a:ln>
                        </wps:spPr>
                        <wps:txbx>
                          <w:txbxContent>
                            <w:p w14:paraId="75920C09" w14:textId="6E7C04E8" w:rsidR="008A2C98" w:rsidRDefault="004B1F6A">
                              <w:pPr>
                                <w:spacing w:after="160" w:line="259" w:lineRule="auto"/>
                                <w:ind w:left="0" w:right="0" w:firstLine="0"/>
                                <w:jc w:val="left"/>
                              </w:pPr>
                              <w:r>
                                <w:rPr>
                                  <w:b/>
                                  <w:color w:val="FFFFFF"/>
                                  <w:sz w:val="50"/>
                                </w:rPr>
                                <w:t>7</w:t>
                              </w:r>
                            </w:p>
                          </w:txbxContent>
                        </wps:txbx>
                        <wps:bodyPr horzOverflow="overflow" vert="horz" lIns="0" tIns="0" rIns="0" bIns="0" rtlCol="0">
                          <a:noAutofit/>
                        </wps:bodyPr>
                      </wps:wsp>
                      <wps:wsp>
                        <wps:cNvPr id="37" name="Rectangle 37"/>
                        <wps:cNvSpPr/>
                        <wps:spPr>
                          <a:xfrm>
                            <a:off x="4386961" y="4833815"/>
                            <a:ext cx="92752" cy="421599"/>
                          </a:xfrm>
                          <a:prstGeom prst="rect">
                            <a:avLst/>
                          </a:prstGeom>
                          <a:ln>
                            <a:noFill/>
                          </a:ln>
                        </wps:spPr>
                        <wps:txbx>
                          <w:txbxContent>
                            <w:p w14:paraId="23330166" w14:textId="77777777" w:rsidR="008A2C98" w:rsidRDefault="00B911AF">
                              <w:pPr>
                                <w:spacing w:after="160" w:line="259" w:lineRule="auto"/>
                                <w:ind w:left="0" w:right="0" w:firstLine="0"/>
                                <w:jc w:val="left"/>
                              </w:pPr>
                              <w:r>
                                <w:rPr>
                                  <w:b/>
                                  <w:color w:val="FFFFFF"/>
                                  <w:sz w:val="50"/>
                                </w:rPr>
                                <w:t xml:space="preserve"> </w:t>
                              </w:r>
                            </w:p>
                          </w:txbxContent>
                        </wps:txbx>
                        <wps:bodyPr horzOverflow="overflow" vert="horz" lIns="0" tIns="0" rIns="0" bIns="0" rtlCol="0">
                          <a:noAutofit/>
                        </wps:bodyPr>
                      </wps:wsp>
                      <wps:wsp>
                        <wps:cNvPr id="38" name="Rectangle 38"/>
                        <wps:cNvSpPr/>
                        <wps:spPr>
                          <a:xfrm>
                            <a:off x="609905" y="5298313"/>
                            <a:ext cx="42144" cy="189937"/>
                          </a:xfrm>
                          <a:prstGeom prst="rect">
                            <a:avLst/>
                          </a:prstGeom>
                          <a:ln>
                            <a:noFill/>
                          </a:ln>
                        </wps:spPr>
                        <wps:txbx>
                          <w:txbxContent>
                            <w:p w14:paraId="27DDECAA"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9" name="Rectangle 39"/>
                        <wps:cNvSpPr/>
                        <wps:spPr>
                          <a:xfrm>
                            <a:off x="609905" y="5580253"/>
                            <a:ext cx="42144" cy="189937"/>
                          </a:xfrm>
                          <a:prstGeom prst="rect">
                            <a:avLst/>
                          </a:prstGeom>
                          <a:ln>
                            <a:noFill/>
                          </a:ln>
                        </wps:spPr>
                        <wps:txbx>
                          <w:txbxContent>
                            <w:p w14:paraId="5C5E65FC"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0" name="Rectangle 40"/>
                        <wps:cNvSpPr/>
                        <wps:spPr>
                          <a:xfrm>
                            <a:off x="2439035" y="5580253"/>
                            <a:ext cx="42144" cy="189937"/>
                          </a:xfrm>
                          <a:prstGeom prst="rect">
                            <a:avLst/>
                          </a:prstGeom>
                          <a:ln>
                            <a:noFill/>
                          </a:ln>
                        </wps:spPr>
                        <wps:txbx>
                          <w:txbxContent>
                            <w:p w14:paraId="113BC07C"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2" name="Picture 42"/>
                          <pic:cNvPicPr/>
                        </pic:nvPicPr>
                        <pic:blipFill>
                          <a:blip r:embed="rId9"/>
                          <a:stretch>
                            <a:fillRect/>
                          </a:stretch>
                        </pic:blipFill>
                        <pic:spPr>
                          <a:xfrm>
                            <a:off x="800100" y="890270"/>
                            <a:ext cx="5558663" cy="897255"/>
                          </a:xfrm>
                          <a:prstGeom prst="rect">
                            <a:avLst/>
                          </a:prstGeom>
                        </pic:spPr>
                      </pic:pic>
                      <wps:wsp>
                        <wps:cNvPr id="9576" name="Shape 9576"/>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9577" name="Shape 9577"/>
                        <wps:cNvSpPr/>
                        <wps:spPr>
                          <a:xfrm>
                            <a:off x="38100" y="0"/>
                            <a:ext cx="7087870" cy="38100"/>
                          </a:xfrm>
                          <a:custGeom>
                            <a:avLst/>
                            <a:gdLst/>
                            <a:ahLst/>
                            <a:cxnLst/>
                            <a:rect l="0" t="0" r="0" b="0"/>
                            <a:pathLst>
                              <a:path w="7087870" h="38100">
                                <a:moveTo>
                                  <a:pt x="0" y="0"/>
                                </a:moveTo>
                                <a:lnTo>
                                  <a:pt x="7087870" y="0"/>
                                </a:lnTo>
                                <a:lnTo>
                                  <a:pt x="7087870" y="38100"/>
                                </a:lnTo>
                                <a:lnTo>
                                  <a:pt x="0" y="3810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9578" name="Shape 9578"/>
                        <wps:cNvSpPr/>
                        <wps:spPr>
                          <a:xfrm>
                            <a:off x="712597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9579" name="Shape 9579"/>
                        <wps:cNvSpPr/>
                        <wps:spPr>
                          <a:xfrm>
                            <a:off x="0" y="38100"/>
                            <a:ext cx="38100" cy="9374124"/>
                          </a:xfrm>
                          <a:custGeom>
                            <a:avLst/>
                            <a:gdLst/>
                            <a:ahLst/>
                            <a:cxnLst/>
                            <a:rect l="0" t="0" r="0" b="0"/>
                            <a:pathLst>
                              <a:path w="38100" h="9374124">
                                <a:moveTo>
                                  <a:pt x="0" y="0"/>
                                </a:moveTo>
                                <a:lnTo>
                                  <a:pt x="38100" y="0"/>
                                </a:lnTo>
                                <a:lnTo>
                                  <a:pt x="38100" y="9374124"/>
                                </a:lnTo>
                                <a:lnTo>
                                  <a:pt x="0" y="9374124"/>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9580" name="Shape 9580"/>
                        <wps:cNvSpPr/>
                        <wps:spPr>
                          <a:xfrm>
                            <a:off x="7125970" y="38100"/>
                            <a:ext cx="38100" cy="9374124"/>
                          </a:xfrm>
                          <a:custGeom>
                            <a:avLst/>
                            <a:gdLst/>
                            <a:ahLst/>
                            <a:cxnLst/>
                            <a:rect l="0" t="0" r="0" b="0"/>
                            <a:pathLst>
                              <a:path w="38100" h="9374124">
                                <a:moveTo>
                                  <a:pt x="0" y="0"/>
                                </a:moveTo>
                                <a:lnTo>
                                  <a:pt x="38100" y="0"/>
                                </a:lnTo>
                                <a:lnTo>
                                  <a:pt x="38100" y="9374124"/>
                                </a:lnTo>
                                <a:lnTo>
                                  <a:pt x="0" y="9374124"/>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9581" name="Shape 9581"/>
                        <wps:cNvSpPr/>
                        <wps:spPr>
                          <a:xfrm>
                            <a:off x="0" y="9412224"/>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9582" name="Shape 9582"/>
                        <wps:cNvSpPr/>
                        <wps:spPr>
                          <a:xfrm>
                            <a:off x="38100" y="9412224"/>
                            <a:ext cx="7087870" cy="38100"/>
                          </a:xfrm>
                          <a:custGeom>
                            <a:avLst/>
                            <a:gdLst/>
                            <a:ahLst/>
                            <a:cxnLst/>
                            <a:rect l="0" t="0" r="0" b="0"/>
                            <a:pathLst>
                              <a:path w="7087870" h="38100">
                                <a:moveTo>
                                  <a:pt x="0" y="0"/>
                                </a:moveTo>
                                <a:lnTo>
                                  <a:pt x="7087870" y="0"/>
                                </a:lnTo>
                                <a:lnTo>
                                  <a:pt x="7087870" y="38100"/>
                                </a:lnTo>
                                <a:lnTo>
                                  <a:pt x="0" y="3810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9583" name="Shape 9583"/>
                        <wps:cNvSpPr/>
                        <wps:spPr>
                          <a:xfrm>
                            <a:off x="7125970" y="9412224"/>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g:wgp>
                  </a:graphicData>
                </a:graphic>
              </wp:inline>
            </w:drawing>
          </mc:Choice>
          <mc:Fallback>
            <w:pict>
              <v:group w14:anchorId="7BD44777" id="Group 8164" o:spid="_x0000_s1026" style="width:564.1pt;height:744.1pt;mso-position-horizontal-relative:char;mso-position-vertical-relative:line" coordsize="71640,94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z3IsNgoAALBjAAAOAAAAZHJzL2Uyb0RvYy54bWzsXW1v4zYS/n5A/4Ph&#10;792I1Lux2aLYvV0UOFwXbe8HKIocCydLgqS87P36e4YUR7KiNHKaWmnlBTamZYoacvjMMzMk7fc/&#10;POyz1V1S1WmRX67FO2u9SvK4uE7zm8v1f377/H2wXtVNlF9HWZEnl+tvSb3+4cN3/3h/X24SWeyK&#10;7DqpVmgkrzf35eV61zTl5uKijnfJPqrfFWWS48NtUe2jBm+rm4vrKrpH6/vsQlqWd3FfVNdlVcRJ&#10;XePqJ/3h+oNqf7tN4ubn7bZOmlV2uYZsjfpbqb9X9Pfiw/toc1NF5S6NWzGiF0ixj9IcD+WmPkVN&#10;tLqt0kdN7dO4Kupi27yLi/1Fsd2mcaL6gN4Ia9CbL1VxW6q+3Gzub0oeJgztYJxe3Gz877svVflr&#10;+bXCSNyXNxgL9Y768rCt9vQKKVcPasi+8ZAlD80qxkVfeI7lY2RjfBY6rmVLRw9qvMPIP7ov3v3z&#10;mTsvzIMvDsS5LzFB6m4M6j82Br/uojJRQ1tvMAZfq1V6fbn21qs82mOa/oKJE+U3WbLyqDf0cNTi&#10;Yao3NUZsZIw8J3BsD81gNIIwsMOgnWJmvDBEjqNHSwRhaKvmucvRpqzq5ktS7FdUuFxXkEPNq+ju&#10;X3UDSVDVVKHHZzn9zYvPaZbpT+kKRs5ISKXm4eqh7cRVcf0Nfd0V1f9+Bmq3WXF/uS7a0pqAjIfS&#10;p+tV9lOOMSbMmEJlClemUDXZx0IhS4vx421TbFMlJz1YP62VB8rTA/mna9F/rEX/OC26UBJN6qe0&#10;6EgxixbVJBWmL4tQJvhjCMnADMA0SFphaLlKl6FwHc9Tt0cbg8hZdSlNVxahy9D1baNOZYBX6sox&#10;Bla4ttciU7jSc1uyMcr0AsezPNkaWNt3XKng0rOw8a22sGSxjFUFb19r+4prO1OKH3JTJDv8uy5E&#10;GTV0HzVKxRXMKsuyg2PUikKf72FvfytUzWbAjxCz+zTL+7W4NcPBqGtqmNdStdevaZ5ruEG3eFhf&#10;27npNRWj8dNRoA5rZjKDgIv9Yc5yGg9yEiK4eNss0py2Txv4flm6x/hI37K6hh9RWN18yxIasiz/&#10;JdnCDCp/hC7U1c3Vx6xa3UXEQ+qfJsys3EXtVQIZRGqrqrJqh+7fgjm5SaFuHTQpLc9I1lam+xLl&#10;XPKdlr4zbqXRHib8NHTa+JmQgG9STy7yhu/P4R0rMRV16952FEry07vTcSiACTdFW16GqgIbyTHJ&#10;8Pag6kjX9S1Fwp3h5XlKriMcx9B33gRWjSikow6NGlsaK2Y6dJ8eIop7dhRWzXOfx+r0mkZSLd8Z&#10;q33DcQqslmm8wf82ckPpUdTyfISLu5rbKlm3jewntbGPqv/elt8jyIR1Tq/SLG2+qYAZdoqEyu++&#10;pjGFMPSmC4AEqFODHh/TU1e4gglpatE9ND/p/UETV1laUhBCoKFyKyzs4CBSHemvjoI/FfHtPskb&#10;HdZXCVgCOYV6l5b1elVtkv1Vggit+ulaGQlY86ZKmhjEY2x43MZH/IGSshOMZH4ibBOeZUmNbScM&#10;pSdd6nTfVNm2JxDWkamyAzsI3T8UuCnJtCyqCNFOFBsJdsC6EBfX0NvJdt12fd/x0A7GIvAQ5Toj&#10;HjU+prFSMa6y+7A9Jp9gAtjXjnFVdMR9WYpHjdBmQNNq8k5WJ+a+4yNkJm250hf+o7nfc6mlL+Fh&#10;K333FNr39U7mUhtRTk3T5rlkBp9ywbUpmV7zTNPK2s7mUhM14P9fh6Y5UfnV0LTiI+oHkflboGnl&#10;N7w2TTtuCA+FTJUnKb54RNOBCJAxIuqRLmg6UCFLz1QdxT0z0vRIDlMcmcSUlkq30FD4VBzYdQr4&#10;4eeosfJEaLshDeZLh+qIVLSiaQ4lF0HTYiSLiWvHeV2BtKBDmvyeDRoezH1KY87mdLHHsQxthsbl&#10;6vnQCj2TnS7P9pDv0G6C8ALpu8oF6CKOYVb6pD60mlrUl0WokwK/4RIDrr0UnCKUroUlQNx/qM7Z&#10;0Mm8sQx1ihF18prZpMyl7Xa2VoJGnaB1Zswyw6zGlnljGerkjFRnbCUvmx2vTifwpK+M9RtBJxPH&#10;MtQJK/jI2HLO5nh1+iBP8ZbUKZg5lqFPXiXqwZOd+6P1aVvA5zBSmdXaCqaOZeiT04k9fbJ7P0mf&#10;0haeb2NeIFKxbdcLsPviwBnCNVTQkSd064YKv6eKPPWCxnK8W04V9RTKDv40hbqBa9sIep5UqGW5&#10;SCPPplHmj2VAdCQ3JNnHn6RR7FL0pfU7Gg0Rkba7aGZAKPPHMvQ5khyS7ORP0qcIA4H9wxqhWI8L&#10;3HaR1AQsMvRFgA02Kts3g0aZQZah0ZEEkWQ/f5JGsZNaSI81ih2MCuFdzDIvQplAFqFPeyRDhGvH&#10;ZIiQnBUyRDvgUMd2hIsF9AOnyPWF7Yp2a/gMCGUCWYZGR5JENnv6kxCKFRUBlT6t0XkRygSyDH2O&#10;ZIns47JE0vddHNjQ+gxsOxCDsMVHGhDR/VwUyvyxDIWO5Ils9vMnAdRGzOIjN6RM7phCpRO6AZxp&#10;Wi0+vcXtlhiWodCRRBGSBMdwqK22J2mfyBlTqHCkhdzuXApl/liGQkcyRTpzN3kVFIugNoUqTyIU&#10;y6KW2aMwA0KZQJah0JFMkd5hM1mhjghDt80rjCJ0ZpPLBLIMhY4kimz28ydxqGMHXtiGoaMKndXJ&#10;1UeNF5PKtUcSRbh2DIV63WFIV+J8st763WUVYGQPDraq2XKqzLzedb8cdcJTGS6FIv54qTrdAFQ5&#10;SCrMq85lJYmckSQRrh2jTunYodnj5749fTJ1zM2etM0Z//8y27Udzk5gZ7Y6VYUrmBjUD9AwLs5/&#10;qqq1HHx46hVOVWHBQdCaA8LrILSwCZn63HGNiynu0Tkiir+D0McZUarwUraZb7M2zsqy68xnZdn4&#10;TfKz9CgNBggpKLNko4uHo3OyUzetHDjGrksvP3HTtgR9q65C1ebgrHnVx2y7erqkO27qmNf+kdyp&#10;9Q6fCwH+1ofXP3/+2B2rX9ThdQ59GJDMXpMA2c3AASh9K/AD2rlNVqs/68zpxpPBkiV5BWByW89C&#10;s1+z330DSvN6Budz3yyxXHByHMvgPC6K9YV0zemJATxb3M4OzlaOV4Bm29KzwOzq6dKZM1/2hS/L&#10;hSXnIxiWx2UjtBPLs6/z9NupSaAMcepQ6Lxdz9E/GWe2kgCWRpBTOrPmmc9Dc3rNs0OrYsrZjo5T&#10;uvJP/0ZDrFMDXIdf86C/WXLy0kyfM88Q5bhzGG9OB970mmeILgOivKfM8GfAOwImxZyaP0PwozRf&#10;omv27/YYlME7L39qMU7Jnv2OmyjTvJ6jzXO0OfqNzmBOTr4zLHlfxyRYttgj53UMmpwQmT3mZEle&#10;Ierktp6NO/s1zxBtVzBe9FWji408A97syRDlnTqTINp3bkdB2mJ4doi2crwCQDurdOhedksqQ9f2&#10;DM6/FzjV7yPgZyHUkmn7Exb0uxP99yj3f2jjw/8BAAD//wMAUEsDBAoAAAAAAAAAIQCoFPXEfRMA&#10;AH0TAAAUAAAAZHJzL21lZGlhL2ltYWdlMS5wbmeJUE5HDQoaCgAAAA1JSERSAAAF1gAAA0cIBgAA&#10;ADtmDxcAAAABc1JHQgCuzhzpAAAABGdBTUEAALGPC/xhBQAAAAlwSFlzAAAOwwAADsMBx2+oZAAA&#10;ExJJREFUeF7twQENAAAAwqD3T20PBx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KUBiSMAAUA6AsgAAAAASUVORK5C&#10;YIJQSwMECgAAAAAAAAAhAEmYUuMSDQAAEg0AABQAAABkcnMvbWVkaWEvaW1hZ2UyLnBuZ4lQTkcN&#10;ChoKAAAADUlIRFIAAAXXAAACKwgGAAAADeWgvAAAAAFzUkdCAK7OHOkAAAAEZ0FNQQAAsY8L/GEF&#10;AAAACXBIWXMAAA7DAAAOwwHHb6hkAAAMp0lEQVR4Xu3BgQAAAADDoPlTn+AGV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MA1qY0AAXP0oMUAAAAASUVORK5CYIJQSwMECgAAAAAAAAAhAPOL4d2MpgAA&#10;jKYAABQAAABkcnMvbWVkaWEvaW1hZ2UzLnBuZ4lQTkcNChoKAAAADUlIRFIAAAU6AAAA2AgGAAAA&#10;y2Bc4wAAAAFzUkdCAK7OHOkAAAAEZ0FNQQAAsY8L/GEFAAAACXBIWXMAAA7DAAAOwwHHb6hkAACm&#10;IUlEQVR4Xuzdd5gkR3k/8K7ZqurZcLsXJZ0SkhBCQoAkkAAdJgnJWCIYbMBgMtgkk0Uy0SRjMMEE&#10;E4zJwaQf0ZwIEiDCCZCAI0gnnySETsfd6W7vbndnJ9T71s77+2NnxOx73TPVk3f3/TzPPdJ+u6u6&#10;d3ZSV1eIIiGEEEIIIYQQQgghhBBCCCGEEEIIIYQQQgghhBBCCCGEEEIIIYQQQgghhBBCCCGEEEII&#10;IYQQQgghhBBCCCGEEEIIIYQQQgghhBBCCCGEEEIIIYQQQgghhBBCCCGEEEIIIYQQQgghhBBCCCGE&#10;EEIIIYQQQgghhBBCCCGEEEIIIYQQQgghhBBCCCGEEEIIIYQQQgghhBBCCCGEEEIIIYQQQgghhBBC&#10;CCGEEEIIIYQQQgghhBBCCCGEEEIIIYQQQgghhBBCCCGEEEJkgYjzVAMAl/LtQgghhBBCCLGc5Hgg&#10;hBBCCCGEEEIIIYQQy400dAohhBBCCCGEEGKoEFF+dnb2fAD4H0Ss1kehNELEPc65dxQKhbvy8kII&#10;IYQQQohVRIauCyGEEGLYEJFGxN1pjZtpeD1CiNVJenQKIYQQQgghhBBi4Jxz74qiCLXWx2mtFd8u&#10;hBCtyBuHEMvU/v37N/PsqKOO2sszIYRIg4jzWuvx2v+/1Fr7Tr6PEEIIIUQ/OOd+aK19AM9DKaWk&#10;fUMIIYQYRkSk9+7de1SlUnkoAHyTD8sIhYgV59z75ufn77F79+4N/DhCiNVNhq4LIYQQYhgQ0SeW&#10;Xslkx+sUQqxOme94VCqVF4yMjLw8iqJ87V9SHRRFUYWHKUo8iKLIRVFUrf9ARL+KosjXfvxNbXtE&#10;RDPe+/+7vVSNMebeURRF1Wp1PJfLnRkt3t25V22zqp13FEWRqf2rG42iqGyM2diQtY2ITvHe/15r&#10;PRpFUeS9L0VRVI6iaD6KooNEdF1939r5jUdRNKm1XlPbv6K1PkEpNd1Y72oGAK9XSr1ea60aHs8C&#10;Ef0xiqLd0eLjfnoul9scRdE6rfWY954Q8X5jY2M/5fUNEyKaQMRPKKUeqLXuSaOk956iKNpXrVa/&#10;FMfxC/n2Qdu6dWt80UUX7YyiqP4aLEVRdJiIfh9F0XQURb9jRaJo8bVucrncOfWfG17vI1EU2dr/&#10;jza8X43W/tsor7VeMp2H975aey8r185lDxF92hjzEaUUNO7bDwAwbYzZUHvuRw3nVY2iyBHRb6Mo&#10;qhDRvFLq9veXRkR0J6XUutpjNFr7N1Z7rZSI6PvW2ofzct0AAC9XSr1Waz3hvXdRFC3Ufody7fx3&#10;1v7OV9fLGGPGEfHM2vmaKIp0FEVj9b+h1noMEcvW2rElBxNBpEdnFDnn/i6Xy/07zzMoV6vVWaXU&#10;tVEU/fLQoUNfOuaYY27jOwkhhBAi2czMzLlTU1O3f/9rVy97dB44cODYtWvX/oznGZSjxe/iv4ii&#10;6BeI+PPx8fFf8J2EEAPA75qsRPPz82fx37sdzrn/4HVnhYg38HpXKyLamHVC6jpE/COvbxgUCoUH&#10;A8D3+Pn2CyJWAeDzRHQSP7dBQMQr+TkOM0T8k3PunUR0DP9dug0APsOP3yv82N3Cj9NNALCVH0+0&#10;Jj06o8g594ylz6buQcRpAPiKc+7v+HGFEEIIsQgRD/PP0HbweruJiE7kx+smALgCAF68devWmB9b&#10;CJFN5sWIvPfX8mylsdY+jGftuO22297ova/3RG2L1vpUIhrh+Wrkvd/a7oTUiPj3PBsUIlrrnPtX&#10;IqKJiYnLjTEX8n36RWutjDF/F0XRzYgIzrknDvL5prV+N8+Gmdb6WGvtS6Io2lt7/J7cq8fPGHM5&#10;z7rNe0+VSuUCnneL936GZ93gvV+YnZ39B54LMWha6w3GmEdZaz9Piw2fRefc0+QiRqxGRJQrlUr3&#10;57kQyxUR2VKpdD7PRTaFQuFuWuu1PF9tjDEXGGPedfHFF1eIiJxzb+tHZ4qVgIgUET2Q50JkViqV&#10;HgAAv0RE4HcjljsAeDX/fTtBRM9ERM+PEwoAPs3rXG2IKM8fl2YAwAPATiK6J69rUIjIIOLN/Fw5&#10;RKwiokPEHznnHsfrSVIqlc4HgI8hYrmT51odAHyUiDLfCOkWAPjf2mOwwM9tOej2e0gjIjobAP6v&#10;G3/nOkRcAIBX8GP1QqlUuh8i3oqI0G4P7TpErDrnPsiPIcJJj87e9uhsBhH/SESan48QK83evXuP&#10;QsR9tef9PN8uxHJCRLlisXhvRCzWntO/5PuIbBDx5/wzshlEPHDgwIFjeT3OuSfzrJt63aMzDSKi&#10;rLWQbHp6+nhEnK4/Vny7EB0honUAcMXSl+Ty1YtGCiIaAYD/x48VAhFxkI1OwyD0sat96Tiblx80&#10;RLyKnyvnnHv77OzsnXnZdhDRVK1B6cf8OKFqjV//xevut+np6eMB4HX8/LIAgGtKpdJ9Z2ZmTj10&#10;6NAdGv/NzMzcsVAo3L1UKt0PAP7ZOdfybxUCEQszMzN35L9PNwHAPetftDtwDRHV5zHtOyI6CQD+&#10;m59UK4i4vVe9Z1cTaegcXENnHQB8i5+TEMvd7OzsaYi4jd+Uk4ZOsVwVCoUHI+J2fpNWGjo7x98n&#10;mnHOdTKndkcG1dBZh4g3bNu2LWmdgVVlbm7uLoj4S/5aJGnoFA3aGgacxjn399baz/I8BCL+LxFt&#10;j6Ko6VyK1tpbKpXK7QsVNcrlcneIoiinlDqOiNYqpU6PoujOxphT+L7NIOJrrLVv4Xk3OOc+bK19&#10;Js8DPEspNfBGp0EgIhNFUcuFX7z3v9Jan6uUGoo3OSJSAPAua+2L+LY6RPx+pVJ53uTk5A6+rZuI&#10;6ELv/Ru11pmH13jvcWFh4TH5fP7rfFs/EVHOe/9DrfX9+LZmEPE51toP8TxEsVg8T2v99Fwu9w9a&#10;67Z6XgHAW+M4fhXPuwkAXm2MeTPPW/He7zHGHMfzQdixY8eaU089dVpr3bLRFRH/x1o7NNNRLGey&#10;GNFiQ6e19r953k/ee/TeP3R0dPR7fJsQy8Xs7OydR0dHX2eMSX1/9t4XjTETPBdiGJXL5QeNjIxc&#10;aox5KN9W573/lTFmaEaQLUdZGqh6udhQK0R0YhRFt/C83xDxX6y1b+D5SjY/P38Pa+1LjTGP59sa&#10;DfL5IVY459wHeMt6M4j4G15Hr5RKpQcg4i/4OXClUilTQ0pWAHATP2agVfnCDVmgBhHneLlBmp2d&#10;vTM/x0aDWjiFiHIA8PU2h4TPENHAV7ZGxN/xE2uGl2/XzMzMHRFxB68/BABcxuvrNgB4Hj9uK3v2&#10;7NnE6xmk2dnZ0/g5coj4a15OtE96dA6+R2cj59x/8PMTYjkAgEv58zmJ9OgUywUi/og/f5NIj87O&#10;zM/Pn8Mf0zSFQuFMXr6fBt2jsxEA/KnWGWjFc859iP/+aXhZsXp1fTi0tfafeNaMMaYrK5yHGBsb&#10;u9IYc68oikYAYGAXE/v27TuPZyEA4DE8W+lqQ1NbNjwvLCw8hWeDAgBfmZycvJ7n0eJd38Jll12W&#10;t9Zewrf1g1Kqaq39a611HEXRl/j2Fqa894VBLySgtQ5+z/De/5Zn7Vq7du1NxpgzrrrqqrGsi+oY&#10;Y/6KiH7I826y1r4/69/02GOPPcCzQZqamtrJs0a1nkDn8FyIlcJa+0K5aBZCCLFaWGtTe8tyExMT&#10;iddXq5Ex5ljv/UGeCyEWdb2hUylF3vsf83yYKKWqcRy/uFQq3Ztvi6IoqlarRZ5104knnngoiqLM&#10;FzJKqU/xbKXz3v8sZKX1fD7/VZ71GxFNIOJ+Y8yj+LZo8W7U3xhjJi+55BLHt/WbUsorpR67b9++&#10;o733t/LtabTWudHR0SsB4PN8W78opare+5/yPAkR/YpnndqyZUvZGLMuiqLH8m0tPICIXsnDLnsC&#10;D5pxzmUe7j5Ie/fuPZFnQvQTIt5cu6HwpSiKvoSI/897fy3frxNa63sg4naeCyGEECtQUAcK7z0o&#10;pRZ4Pqy898XG7wtRFH3Je3+t9x75vu3SWq+pjcxpa3otIURGRHQ270acBBH/xMv2GwB8iZ8X36cX&#10;Dhw40HRoc5pKpTKQnoCDQETr+O+fBBGv5mX7rdmwC0T8ExGt42WGCQC8gJ93KwCwe1CL2BDRU/n5&#10;JAGAj/Oy3bR79+4NiAj8uC2cxOvpplKptIUfMA0i9vSmTjv4OdY55z7M9xWdk6Hr2YauA0DLuTyJ&#10;6DEA8H1eNivn3Ht43UIMKxm6LlYaGbreH4hY5o9pEkS8jZfttyxD1xGx6boj0eJ39vsR0RfbuJZY&#10;YhjaVHpJhq6LdnS9R2dNyxf2sEDEgazctmnTpv/z3nuetzIyMvIxnq1UiBj0u1ar1W/zrJ9KpdL9&#10;xsfHE3sOeu9vMMYcp5Q6zLcNE2vtey+77LK89z74AqS2iI3bunVrzLf12tzcXFCPzl47/vjjDxpj&#10;rPc+uJeu9/4annXT2NjYNu/9zTxPorUeI6ILeT4oRDTFs2jxMfNxHD+L50IMI6XUl6y1F9QmxH9W&#10;lveHRtbaFwzT61MIIYQYoDIPlruxsbEfK6Uea4yx09PTx3nv27pe1Fof65z7IM+FWM161dBZ4cGw&#10;GhsbG+RduMx3prTWR+/bt+9onq80W7dujY0xj+R5EiLq24JWnHPuGaOjoz/iebTYUPtNY8xpPB9W&#10;l1xyiTPGrPHe/5xva+aiiy7KNF9lN0xOTt7Is0G6+uqrg3vsaq039LrxQmt9Os+a+N6wTGYOAIk9&#10;1r33f8UzIZYDpdR/aa1Hoyhqa3VU7/1Ab+QJIYQQovc2bdq0xxizvlwuBw3l56y1z56ZmTmV50Ks&#10;Vj1p6FRKLZuGzkHO9aG1fiLPQmzYsKFrC6wMqwsvvPCLPEtTrVb386wfAOC51trEYYyI+Flr7SN4&#10;vhwYY+4DAP/J8zRa6zwium3bto3ybb2ilBqqoQlbtmwphyyaVee9/wDPukkpBQDwRp6n8d5fybNB&#10;yOVyn+SZ9/4Po6OjV/BciOVCKUVKqX8pFApnZh3JobUeAYBv8FwIIYQQK8/Y2NiPoygabWehofHx&#10;8W08E2K16klDZ7R4cVrl2XLQ7hCzdiil2lqFWWt91N69e4/i+UpBRCPGmOBGQiLqe8O6c+4ZxpjE&#10;xkDv/VXW2rYasYdFHMfPQ8TX8jyN1tqef/75JSLK822rhVLqJ977X/M8idb6TjzrtjiOX++9n+N5&#10;Eq31+UT0QJ73EwA8W2u9pGep995rrc9ozIRYriYnJ6+7+uqrJ7N+zzDGPJxnQgghhFiZlFIVY8xG&#10;732m6QC11pvK5fIFPBdiNepZQ2cURZm+yA+R/+PBMNqwYUPinJArgfd+4IsLNbN79+4NaT05vffO&#10;GLOF58uRtfbNAJBpVe6VPhl2K1dfffV9vfdBvU2dc20NZc2iWCzek2dpvPff5Vm/EJEyxhwxt1C1&#10;Wn2OUgp4LsRytWXLlrLW+i48bwUAejpFCxHliMgQkWX/NBH18rtiR4hoJOG8R/h+/UJEKuWcbC0b&#10;ISLFyw2T2t/89vPm21ei2t+F/6268rxPqHugz9Hoz8/TJX/nbv/evZLyXqWH/XU1zJbz82GlM8ac&#10;nLXzmNZ6K886VXvd6YTXXv15MtD3tEFJeT9a9Y/LsJA3L6ZarX6LZ72EiPt4FsIYc9zu3bs38Hy5&#10;2759+3gURWfzvJmRkZHjeNYrRLTx6KOPThwqX+t9Ns7z5SyO49cCwFt5nsYYsx4ALuP5arFly5Zy&#10;tVr9Gc+T5HK5Z/Os29auXXsjAAQt3KS1NgDQ1/e/Ou/9dQnZ9XEcJ95QEGI5U0r9ARFfzvNmjDF3&#10;py43OhWLxXsj4s8QsRBF0UIURVC7Sd34D6MoWkDEOUT82ezs7J15PYMAAF9AxLkoinzCeXtERCK6&#10;plAonMnLdhMRneSc+zAi7qg9jtWUc3K1zEdRVEXEA4j4k/n5+XN4nYNARBYAvoWI1drf/PbzLpfL&#10;K3KOZCIaA4DvI6Kr/V3432oBEecA4PNZG3v27NmzCQB+gIjlhLrrz9EFRPzV9PR0X77DFgqFMxHx&#10;p4h4uPY8XfJ3Zr93CRF/ViqVgqfk6TUAeDEi7kl5r8La6+rGcrn8NF5WHGlmZuZUAPhuhufDzyuV&#10;ysW8HtF75XL5rjxrRmsdd/pZXalU/hoRf4SItyAi1l53mPDaqz9PPNVWmnfOfZjXt1I4556CiD9B&#10;xD/VVnhPej9KelxucM69S27IrBCIWKIWhqX3l3PuTQ2n1ddFORDxpw3HzgQAvsLrW+4A4Pv892zF&#10;OfckXk8vENEIIlb48esKhcJFvMxKAQBf4r9vM865x/M6uo0fMwkAfJyX67UdO3as4eeRBBH71lMR&#10;Ecv8+GkOHjx4Ai/fS/Pz8+fwcyAi2rNnzya+r+g+RJyvP+YAcCnfvho4556x9NmXDgC61vjO626l&#10;Uqk8itfRDgB4fa0hsC2195On8npDlUql+/I6kwDAp3lZ59x7+X6tIOK++fn5e/C62lUsFh+NiL/g&#10;x+kEAPwzP04WiHiY15mEl4tqDUh8v0aNDZ1EdE++vRcQsWkP5lKp9ABeJgkAHDF9CxGNAMDX+L4B&#10;Xsnr4ogoT0TX8IKttPp9O1GpVF6EiI4fMwsAeCGvNwteXxpeLlps5Hlw1vNHxHK5XH4QrysJADyf&#10;l+8FAHgdP/YgAMALs3wnTPEvvN5mtm3bNsor6JGeL45KRCfyg6ZBxEzDzpsBgCt4/c0gYqb1PLZv&#10;3z4OAK9DxCKvq12I+KcsN0vK5fKDeB29AABf5cdOs2vXrvXOuf9AROD1tAsRdxJRpk5dYsgsp4bO&#10;aPHL8zuLxWLQKt/dBACf449LRprXuVwR0RT/5UIAwD/xunoBAL7Fj10HAJfz/VcaRDzAf+80iFgl&#10;oo28jm7ix0wyiIbOaPGxCvpArPVg7rlKpfJwfuw0iFjk5XulNuTjCADwer6v6A1p6BxcQ+f8/Pw9&#10;eP3NAMA0ryOLYrF4H15nF6zlx2llz549m3glSQDg9uk0iMgAwK18nyycc0dMj5EFADyP19ltc3Nz&#10;bc1JjIj7eV1JeDkA+A7fhxvGhk4iOoWXSdNYbufOnZN8exbNvuul3bQLhYi4Y8eONbzedhHR6fwY&#10;nUDEyv79+zfz44TgdaWZm5tbMq2Hc+59fJ8sAKDlyJnV0tDZ7ecDEVGxWLw3P04SaejsHBGZ2rVV&#10;MF5HGkS8mZftJkT8fUh7xbA1dCLiXl62m2qd3TKNFhDZyINbE8fxpePj41/jea8R0Q08ywIRP8Wz&#10;5QoRP8azEETU84VdKpXKI4wxl/C8zhjzlzxbabTWR4euGKy1Vt773TxfLYgoaL7Lo48+ui8Nnfl8&#10;/puIeD3Pk2itxwAg07DadgHA+3nmva9aa3s+f6kQgzYxMfEr732Z52mMMW1PV0NEXxwbG7uK553y&#10;3h+cnp4+nufNbN68OehzRCl1e69u7/0fjDGZjsNZa58NADt4HoqIet7bfc2aNdcBwHN4HgB50Ipz&#10;7j3L+LvLzTwIcfLJJ2dexbiRMebBzrl/53mpVHrA+Ph4R3Pna631qaeeepjn7XDOvS+Koraf60m0&#10;1vGmTZv2FIvF+/Bt3bJmzZrR+v8T0Rettc9bukc2xpgPeu8fw/PVxjn33m4/H6LF1cF/BgB9v3Ze&#10;jZRSGEVR0xtAXLFYPJdnKdbzoJu01md678s7d+6c5NuGmdb6GJ51k9Z6i/e+xHPRPdLQOWBE9Eue&#10;ZaGU+jueLUdEZI0xf8PzEEqpnr5BE5EaGRn5Es/rAOBJSqlME0UvR0qpqtb6PJ6n0VrHAPASnq8G&#10;RBR0tzCO49u/1PdalkWyjDFv41m3TU9PH2etPeKCXmvd09ezEMMk9L2irlQqBb+O6xDxV1EU9eRi&#10;X2udm5qa+mOWxs7rr78+qKGz/h0VAL6utQ6uvxljzOlE9EOeDxNjzAecc5m+21Wr1Vt5lqRYLJ4X&#10;LT6P7m+tfQHfvlwopYJ7K9UhYllr3bJXUSu5XO7SxqlVtm3bNmqM+f7SvdqjtR4J7W2UBgC+02kD&#10;YTNjY2NXlcvlTFM1IeKveZbEOXdytPg7PKdb71kjIyNf7GZP2eUGAL5rrX0+z7vFGPPXANBRI78I&#10;Mz8/n+k6WWv9ZJ4NitZan3zyybf1e4rAYae1jhHxAM9Fd0hD54Ah4k08y0JrnUu6u7zcIOLXeZZB&#10;271cQnjvf6K1TlwEwntfttZ+lucrlVJqOyJ+hOdpjDHv5NlqYK29gmdJtNZjPOsVpdRhRHwNz9Mg&#10;4u951k1TU1M/5lkURV9SSs3yUIiVyhiTae67kZGRR/OsGQD4ita6pwveaK1Hpqam/rB169aYb0vi&#10;nAu9MXg0EW00xjyCb+jQA5xzmXuNK6X+wLNesdZ+noiCPx+UUkEjKEZGRo6PFp933+HbVjLn3Pu0&#10;1nmet0NrrTZt2vTdqHYj/Lzzzitorbt2PWWMeeSuXbvauuHnnPvPfvTSzefz383SYKGUCuq1pJTK&#10;E5FVSr2Pb+vEqaeeeiXPVgPn3AeNMZkapdthjDkHAL7Hc9Fd69aty9STPZfLPZxnKY6Yy7gXtNZ5&#10;7/2yaRT33vdlLQWt9UZE/AnPRee69sEs2rNmzZpreZZVLpd78XJexYuIlDGm7VU9lVI9G7pORKdo&#10;rVN70CwsLDy6nZ4Fy5m19pmIuMDzNIgYtOr3SqKU6tq8PN1krX1L6FBZrfWZvVqxuFKpPExrfXJj&#10;5r1HpdRjGzMhVjqlVKZ5N3O5XOrnEVepVF5ijMm0gFHti/1sFEWz3vvQBslIa20uuuiiX/C8C3rS&#10;08Fa+7qs8w0SUWhP1K7w3u/jWadyudxmAHhdtxr9lgMimup2D0et9dm1ObaforUe4ds7tXnz5q08&#10;a8U590Rr7XN53oz3fqHh9Z7p+e29D54GgIiCbhIopU5BxJu7/Zhqrc9ZztdJ7XDOPcFa23KO0m4x&#10;xlzonHsCz0XXBY8E1VqfxLMUfbuO1VrfdX5+vuc3Y7qkLw3A0eLjct/p6enjeC46Iw2dK0BtqMvT&#10;eb5ceO+38yyLdhZDCOW9T22k895DPp/P/GV0JXDOZVnB9vzQnj6rTbVazTyvWqe01sfyLM3ExETX&#10;e3USkRkZGTmiB7fW+gKeCbEaeO9v4VkTQXNubdu2bTSO4+Ae9d77nQcPHjzeGBMrpdYqpdYaY0ai&#10;KDrZe1/g+yfRWt89ZHXzs846K6iXhNb6aJ5107p16/6PZ81Uq9VdPOO89z9FxGdHUfSgubm50yuV&#10;yoMB4C2IuJ/v24rWeg0R3ZPnKYLnX1VKvYpnKxkifppn3XDWWWc9P4qiXi14GDxNUF0ul/sEz9Ig&#10;4sEoiu5gjNENr3dz6NChE733QfOEaq3XhC5GY4zZw7MkRHScMSb4O0oWiPgNnq1kuVzukzzrNWvt&#10;Z3bv3t3TUXarHQD0ojd+0894730FET8KAE8uFApnzs3NnQ4AT0bE4PecRnEcH3ENMKSaPi6IeAAA&#10;3gMAT56bmzu99rg8NYqi1OnumpmamtrJM9GZnt3dQsSS1rrp/HPe+z3GmFXfek0ZVkZrRinVs79n&#10;rxDRWu/9Ia31knP33v82iqL5Zr0pG/Xidy+VSvcdHR1N7UoOAG+P4/gVPF8tAOAWY8yJPE/ivf+F&#10;MSboC3GokNcNIn7CWvs0nvdDyPkdPHjwhI0bNwYNOewmAPiGMSZoSAsi/re19h953q7a/HgPaMy8&#10;9z82xty/MRP9gYjzWuvx2v+/1Fob3Di2UjjnnmGtDVpNHRE/aq39B553AgD+yxgT/BoL+bxDxD9q&#10;re/A8yQA8Mw4jptOSQIAlxtjHsxzznt/kzHmVJ43qg15DWrsTAIA/3rFFVe88ZJLLnH1bHZ29k5j&#10;Y2Pf1lqfsnTv5srl8gPGxsZ+xPMkxWLxXmNjYz9vzBDxs8aYdyulWvayIaIcIr4o45Quv1RKtWzc&#10;BoBLjTHv4Dnnvf+R1jrTe22lUrl4dHT021HtO5tzLvGmVC6Xe4Qx5ik857z3lYWFhaY9v4hodnR0&#10;tOkUMCGfsU18aW5u7tVTU1M3RLW5b7XWn2z13G3kvfdJc3567/cuLCz8QxzH31VK+T179mzauHHj&#10;040x/8b3bWbv3r1HHXvssUE9mmu9IIN6bwHAW+I4bjqNDQB8zhjzeJ5z3nswxrS8kU1E/xZFUdvf&#10;l51zL/n+97//gfprfn5+/pw4jr8a+h4X1Z53xpgjrktnZmbumM/nz+J5tDjVw5u01ktWgk/ivf/D&#10;wsLCy3jeKI7j65RSQYtCdgoR/8BHzTTjvd9TqVT+as2aNb9rzAuFwl3z+fz3sizK4r3/nTHm7o0Z&#10;EY045/66MWs0MjLyP2lThDXy3u9fWFg4Ym73BpjP57/Jw24iohOjKAq6Oem9v8UYE/S6DEVEF0ZR&#10;FDxNwMGDB4/fuHHjn3jeCBF/o7W+/W+GiIVqtfovMzMznz3mmGNuW7r3kQ4cOHDsxo0bP8e/2zcz&#10;Ozt76tq1a5dM30dEG51ziZ9PuVzuWaHTcjjn/pZnjRYWFvaMj4//jOccIu7QWp9e/9l7v5+IXm+M&#10;+YxSan7p3kc6dOjQHdasWXOF1vqOfFuamZmZU7JOUSAGABFL1AIiNn3hrRb8cWmXc67ll5JhAwBf&#10;578HIl4Z1S4K+LY0vN5uQMQb+HEa8f1XI/6YNNPtyeB5/UkAoFe9LVri55Kk249JFojo+fmkOXjw&#10;YFdWG56fnz+H142IKD1+BwcR5+t/CwC4lG9fDZxzz1j6rEwHAEENolkQ0TP5cZrh5bnp6enjeZk0&#10;APAiXj4NIhZ5+RRN55YkIsMLhEBErA0XTgUAH+XlmkHE4B4URHRKrUzROfdEvj3Unj17NmV5/+Xl&#10;kwDApbxcVoh4CwB81Dn394VC4W5EdLZz7hkhvXSjDOeAiC0vEEPwekOVSqXEC+ko5TtpFgDwUV5n&#10;3fT09PGIWOVl0gBAUE/Uw4cPn8zLpnHO/QcvnwYRr+PlU5zNy3JE9G+8UAhELDQbct7qe3qCTCPA&#10;EPFHvIIkiNjyRke/ENFJ/PyaQcSWo+oA4DJerpnZ2dlMU4ohYpnXkQQRBz4tFBGdyM8rTS/Ol4jW&#10;8uM045x7HK+DQ8SraPF8f0VEwY3anHPuzfz4aQCg5QiJRs65D/E60vCy7ULEbbT4uPyMiNqe7sU5&#10;90F+jmkA4FO8vBhC0tAZjj8ujQDgf0O/ECNi0Nx7w4KIVMLvsGTCcr49TWOZbkg6t0adLiK1UgDA&#10;5fyxSdPO4g/N8PqTDHNDJyJWeJl+qlQqD+PnlAYR9/Ly7Uj6Mpt19VbRXdLQOfiGzlKptIUfpxle&#10;nuP7p0HElj0aOF5HklYNNO02dBJRUG/N2kVJFqkNKRwAvJxn7ZidnT2Nn0SaUql0P16eC21kTIKI&#10;SEQte1O1EnoOg2zoLJVK5/N6uCyNkY1CVksHgFfzcs3w8klCG/sQ8QZethkimgp5LACg5TDNSqXy&#10;cF6uFURsOUcwEY2EnGNdoVC4G6+jmeXY0AkAe/n5pUHElr316ohohpdPg4iZeq4mfTdM0ouGw6wG&#10;3dAZZXzvc869l5fnAODLO3funOR5OwDg8/wc0vCyzQyioRMAftBJA2cjRPwJP880vKxon8zROeSs&#10;tQ+79tprp3ieRGudLxaL9+H5sELEIy4YAWDJkCjv/ZJhYv1SGzqfamFh4cU8W42yrIZrrX0dz1a5&#10;oHmweiWfz/8vIgYNi9NaHwMAL+B5Fs65f+cLYHjvrx0dHQ0egiPESjQ6Oho0f13d7OzsnXlWd+jQ&#10;oeChnFrrlg1onPe+ZWOJUuoSnnUKAN4Vuuq51vqBPGsmyzxj1tq386wdU1NTOxHx+zxPorV+Js+6&#10;xXv/a2OMUUq1PZXAcuG93zc2NtZyLlMieiXPQhhjmg6XjGoLAvKsE0RktdZBw+2np6fvy7NmlFKz&#10;RNSyQ4ox5tE864ZqtdpylJpSaiGKouAbNnEcP4xnKwkRTRhjgnvk7d279wyepbnttttSP3c4rfWd&#10;iUjaGIaAUqrlFIHW2kefdtppXVl4xxjz9zxLk3VBwH6z1j5IKdWVTila6wt5JnpP3oSWgbPPPrvo&#10;vW/55SxafFG2vLM6LIwxSxZQ8t4f5HNmENGS+WL6oTZ/WNM5eeI4/i7PViOlVMl7v43naUJ6pqwE&#10;RDTBMw4Rg4eM9sp11113cujKykqpd7UakpqGiJS19qU8v/rqqzMvuCDESnPgwIHb55oMobVOnfJi&#10;fHw8aNVlRPyKUirzYmhE9G6ecVrr9TzrVBzHwb2NlVIVAAieB7MXDbMhbrrppkfyLIlSasl8d91S&#10;mz8uaFj6SqC1bnnBH0VRNDc39zmetYKIz1FKBX2Weu+7OSLoJTxI4r2/ZfPmzZkXxDLGBH1G1743&#10;d1Ucx1/gWZJSqfRUnqVRSq3ohk5EDHo+RLWbHCeeeOIhnqc55phjbvPe38rzNIjY9pysonuUUpt4&#10;1ktKqSoifpbnSSYnJ0MX21v2lFIV7/11PE+SYRFC0YI0dA4x7/3tw7iNMUGL8mitj18OK94BwBGT&#10;RWutj1jggYj28azXnHMXaq2bvja6dYdnJSiXy0f83dIYY97Ms5XIOfcgnnFjY2NBX+J76eyzzy5W&#10;q9X38zyJ1nrEe/8Lnofw3h9xpxgRn71ly5ZlNd2GEL1w1FFHdWVqiGjxZmfQ0GrnXFs97K21H+RZ&#10;km7OPwwAmRZxiRbPM7iM1nojz/rhjDPOKHjvQ3pSBvXYy0prnbgAy0rkvd8T2hC5cePG3d77TMMH&#10;L7/88uBpcojo9zxLs2vXrqY3Dbz3z+JZkkql8lCehVBKBX0HR8Rn8KwTANB0sapGWVYqDl3gdLlS&#10;Sj2bZ2m01kGfFY2uvfba4B6gxph/5ZlYHUql0nt4liSXywU/n1YC7/3zeZYEAFrOeyzCNG3MEQO3&#10;5MPbe//jxp/THH300S2HmgwSEeWUUkd86VJKfY1nRBTcW7BbcrncEY2wjRCx6eq0q83k5OQOnjWx&#10;Knp05nK5pkP6vfc/5dmgxHH8wqSGyCRa6zPL5XLLRtxGs7Oz52utj+jhaq39MM+EEK1prTv+Erxm&#10;zZpredZNp5xyyr/wrF0HDhxouZo4p5SaztJY1a35ydqwmwec1rqtnvTNeO9/ppSa5flKRUSX8ayF&#10;4OdOFEVRfTXwQD/iQZrJycmmDZ2hK61PTExkmjOxUcj3A2NMywVPsrDWHnE9IFrTWgcPBVZKXc6z&#10;Vs4+++wiz4TgpqamQr9fnMODlaxUKrWc+idafG0ezzPRnlXZ0ImIPwKA7/B82BDRrxt/vvnmm4OG&#10;XGit426tktwLiPhNrfWSyf8rlcpfNf5cV61WW37BiqIoKhQKd+VZO4hoxBgzwvNG+/bta2v+ppUM&#10;AP6OZ0m01qpVD4WVoNXwqJmZmcfybJAqlcpf8CyN1jrTBePY2NgRF3U33HBD0LzDQogjee8TV8mt&#10;VCpNb7DUee+Dhyu2K5fLPY9n7fDel48//viDPA9BRP/DszQnnXRSUA+UHgj6jtNtALCq5hk/dOjQ&#10;q3nWQlDvz2jxsWy52EcjY0zTOeAbKaVSF8oKXUHce1+szWXZrpa9Or33Xbsw996XlFJLFiZtxXuf&#10;aZ7jlYiIghq9o8XrsLbniPfeX8OzNHNzc02nARMrU4bXb9dGfiwH69evD33dBb+WRXOrrqGzXC7/&#10;ldb6fsaYv8wyaf+ALGnoPO200+YQcUmWZnJy8vM8Gwbbt28fN8YcMR/W6OhoYsPzD3/4w6AP1JGR&#10;kXU8a4dz7iE840444YQCz1a7K6644us8S3PMMccED/FarrTWqZPBe+9/sWnTpqH6Ur5mzZrfIeI3&#10;eJ5Eax23WlW5DgA+prXWjRkifqxbk54LsRJ068akUuoiniWpVqvBi+8kCZljUGvd8SreNTfyIFSh&#10;UAi+KWmMCZ7nr8sy9RzsFj4f+kp3zDHHBK8unZW1NlMj6vz8fPC5TE5OpvY0RsTn8CzFNA8yCrkx&#10;cjQPOnALDwK0U2ZFAYCgaQyixUbRD/EsVLVa/QnP0sRxvGqmxxDZKaVO49lKppSa55norVXX0Dky&#10;MnL7Xex8Pj/UDZ3GmCMaNUNXN9RabyGibl1odM0ZZ5zxLp5FUZR6cXbxxRcHXQSMjIx05W5yLpdb&#10;skAS572vtLOAw0p3ySWXOO990JQJSqkVPXwdAP6LZ41uvvnm1Of7IBlj/oZnaYwxT2z1/kJEeWPM&#10;0xoz772z1nZ1Li8hljulVKbvYtVqNXFex1wuF7SwTLVa/TbPsiCilg2d3bKwsND2EPgNGzYEL5zR&#10;KSIaKxQKZwLAxxHRUyCtdd+H7oUuQLeaEdERIxGaCO29FEW1G4s8S1MqlZbcKGwUssp7tPh672gY&#10;OBG17FGdND1Nu6rVavBCYnVa68T3xNUkl8u17KhRZ639fzwLZa0N7tiglPprnon+IqKOXhu7du1a&#10;X6lUHoWIv+afX83welaa3bt3bwCA5yLi7/jv3gyvR/RWpi/XK4Ex5i95Nqzm5+ePmD9JKfUH733o&#10;HYHP8GDQrLXPbPzZez/fYp6Y0C/kXRkeoZR6FM+Yri0asdIQ0Vt4lmItEaV+eV/OavPPpjaWA8Df&#10;DWtvRqXUQrlcvi/P03jvj3h/auS9/yPPKpXKvXgmxGqXz+eDVoOuW7NmTdrQ16CeoVrrTyDize3+&#10;6+fNqnw+/xWeDRPn3HsQ8VAURcWJiYnfG2OeqrVuOv3NoFWr1bZ7cy1H3vtdPOuygVy8eu+DGhdz&#10;udyT+Ws4yz+lVNC83ESUOsw+C2vtJ3nWCiL27abGEAteVO3QoUP7eZbBlTxo4lweiP4ioqCVvhvt&#10;2rVrPSL+DBHhhBNOOBjH8Ve6MTf4cnfo0KE7IOJvEdEfd9xx08aY/9Rad2XqPNEbq6qhc25ublmt&#10;7jUxMZHYkKC1PpNnKR7Dg0ECgCO+vFSr1efyjAlt6Az+gG+m1WrrXRgCtGKFrsartVYHDhzYxPOV&#10;ABE/lXaR673fHsfxF3k+TMbGxrZ574Mmy9Za551zS3ps1jnnHqe1XjKUDRE/26SBRohVS2t9N561&#10;Q2sd2tB5rNb6pA7+jfI6VxsA+DwRkbX2BVrrrkyd0y8LCwuf5dlK1useyEqpgTR0hs5vp7Vel/Aa&#10;zvIvdDGsrjR0KqU8z0SQ4LnP169fH9ph5ghZnu/GmDvyTHSmjXUOgqcpKRaL5yLiLSeccMJBrfW9&#10;tdaG77MalcvlCxBxdt26dX/UWt8t7TpPDJ9WjToryujoaHB3+yGR2NCplNrlvQ9qcAOAoflCa4x5&#10;cuPP3vtSHMdBc/21opQ6lmdZEVHLu1XVanVoVsseRt77Ms+SjI+PB12QLyfFYvE+xpgn8DxafFxu&#10;M8b0fYhiO773ve8FN7pYaz+2bdu2JY0eRJS31i5ZBMR7X+WvfyHE7e7NA9Ed3V54qTaEr2qMCVqA&#10;bxiNjo7u5NkKt1LnVQ9q6BSrRtPphBiZgmuZ2rRpU6aRUbOzsz/gWRIA2Do2Nna11vpEvq2H2m5w&#10;7wcisoj483w+f4XWOnW+ZDG8Vk1D5/T09HFa6zvxfNAKhUJq70ylVGJDZ7S4anPQBM9KqccR0cD/&#10;zgDwfZ5prf+JZ5xSKqhHp1JqA8/a8EgeJLiWB+LPiOhbPEuitX4Sz5YzIpoYGxu7iufRnxv5Uhcn&#10;GjaXXHKJi6LoDTxPc9555/288WdE/Gbjz9Hi3/vk0NeyEKuNUur+PEvjvQ/uTSO6yzn3odoQvq70&#10;XBuU66+/3vFsJSOilquGC7Hcaa3zPEsji6IsX7lcbgvPmjnqqKOaTrlGRDlEnDfGXMy39RoRDdXC&#10;rI1qU3E4rXWmhmUxXAbeANYPs7Ozd9qwYcNunpfL5cM8Gxbe+wWeNdq0adMe7/0BnnNa6xwivoLn&#10;/UREeaXUA3iulApa+dV7HzKnYcyDrBDxPJ5xiPgrnok/I6KtPEuSy+WCFtVaDohoLK3XkPe+qrVe&#10;dr0ulFLBC4Bore9GRF+MFh+LfzPGXNi43Xv/a6VUr+dIE2LZ0lpnGd4nowoGAAA+Za0NXtVYCCGE&#10;6LZcLte1BZ6IaMR777TW43zbakZEee+9TKGxAgy6oTP47lO7KpXKayYnJxOH6RhjBv4kttam9ehs&#10;2WtDa71kYZ80xph/5Vk/IeLH+dyXAPDUxp9bCFnRsuPGJKXUHXjGTUxMSENnE7fcckvQSo5a62XT&#10;w7EZAHheFEXFpHlsEPE6Y8yIUirk+Tt05ubmTuNZE4+prSZ4xE0VY0zQStBCrEbT09OZFiIiou/x&#10;TPRWuVy+wBjT1igE7/3VAPBfiHgpADyzUqlcWKlULgSApwLAM73323mZXjv99NNXVY9O0Tctr1uE&#10;EJ3RWt+dZ2m897/nWSPv/c+01pkXh/XezyPi5QDwVgB4JgA8oeGz7ZmI+CJeZjnx3t/K2y1CeO8P&#10;I+I3oih6W8rj8irvvYxu66PMf8Ru0lqvn52dzXIx3RIRrZ2bm7sLAHyFiCiO4zfxfYZM2pwqLV8I&#10;Sqmvee+D5llxzj2RZ/2wdevW2BjzuMbMe1+N4/iIhYmaCJn3sRtD14/igchmWFcU77b9+/efhoiz&#10;xpj38W3RYgPoB5vcxFgWpqambvDeB09inqRcLrfVOCDEajE5OflhnjVTKpU+xzPRVNp3rCBElMvn&#10;81fwPI33voqIX4uiyCqllDHmXnEcP8ta+644jj8yOjp6xejo6BVxHH8yjuOPENE1vA4hAq3UuUdF&#10;G7z3RZ6l2bFjR8edQ0T/EdE9edYMEX2JZ3WVSuWhWutzed7ELAA8vfa5tsZae1Ecx6+K4/gjcRx/&#10;ruGz7SPW2vfwwssFADxPax28wLH3fm8URY+qPS7rrbV/rZR6Zcrj8taQG0JEJO/tXdKzeYYQsZRl&#10;Zc7QBrsWdJa5kwqFwl0mJyd38LyfnHNvsNa+jufee2eMadnjdX5+/pLx8fGW8yJ67xeMMZnv2nTK&#10;Ofdhay3vefospdR/sSwVIm7XWjedk9R7P2OM6Wjl01qPtKaUUsHPr9Uq5HGMuvBYhhzHe4/GmI4u&#10;dBsBwEuUUm9KW4XUew8HDhw4/thjj205rcRyEfI4J/He7zXGdLxImOgtRJyvD1tCxJdaa9/J91np&#10;nHPPsNb+N8+TIOJHrbX/wPN2IeJClp4Dzd43EXG/1noTzzlEfGG1Wv0jz7stn89/g2fR4nuKiaII&#10;eJ6k2e8bIsv7V9KxAOCfjDHv53kS7/21Wuuzs6waDQAfMca0fD4lnVsjALjUGPMOnqeIlVJBj38W&#10;oefgvS8aYyZ4nlXo3xYA/iuO40zTDgDAFcaYC3iepNXfJknouZdKpfuMj48vmQe7DhFvDJn2AhE/&#10;Ua1Wv8rzbkt7vUeLjSoPj+M4dXujdh5PAPi0MSaoQ0eW+hHxR1rr+/Gc897/yhiTqRGq2xDxkNY6&#10;9DpobbN1IFoJff5GgY83IpZD5hj13t9ijDmJ5/1ERCdGUXQLz5N0+3wR8fda6+BOFDMzM6esW7fu&#10;Zp5HGZ8v5XL5SWNjY5/heTMhzxFE/F9r7cN5nsQ596HQ6WNCnnNpENGHrqpeqVQuHB0dDb4RGi3W&#10;X23VVoWI/2KtDV4rQQwAIpZoyM3NzZ3Bz7vfAODT/LyIiBAxaLgrESleNk2lUunavB6h+DkgYoXv&#10;0woi/ojXk4SXy4rXl4SXEUdCxF/wxy0JL5cVr68ZRPwVAHwOAF5bqVT+ttU/InomALyWiL6IiL9G&#10;RM/r5JxzS3ourxSFQuEi/ru2goi4devWjufNFb2HiPP1vxsAXMq3rwbOuWcsfQanA4CgBtEQpVLp&#10;/rz+ZpxzP+J1NELEn/MyKR7Dy/YTERl+Qml42ax4fc3wstHiY4p8vyQA8CleNgQi/orXlYSX4wDg&#10;Ul6mia7d/GsUeg6I2JWFUHi9aZxzmXpNR7WGTl5PGl42BK8jTbFYvDcvW4eIv+b7JwGALCOoeqJS&#10;qTycn1caXjZE2rVUEl62mdDrD0T8JS/bb4h4Ez+vNHv37j2Zl8+C15cGEX/LyyZBxDIvmwQRe36D&#10;rhUiOpGfV5punm+Wz806XkcdEeX5vk2czcuH4JUkcc59gJdL45z7EC+fhpcNVSwWz+V1JUHE6uzs&#10;bOYFrolI87qSAMDreVnRnuBeBCuRc67tu1ldlDgBMBH9mGdJlFIEAE/geZKRkZH/5FkvAcAXeFat&#10;VhOH+jZDRH/imRhe1Wo1sffBIGmtzzHGPN4Y88Y4jr/c6l8URR82xrwxiqLHaK3PTru7572vOuce&#10;o5RScRx/nm9fCdasWfM97/02njeDiA+urd4uhEhARGp0dPRKnjejlHoxzxoR0XU8S4KIj+TZsCoW&#10;iwNb8XTr1q1x6Pxl1ton8yxQxz0bxepUrVaD5utVSj2MZ2JFSlwUM8nk5OTRPAtVKpVa9nCtq1ar&#10;TW/OiXCIeDXPmgGAD/GsDhFTtzUCgA8qpTLPI11bsTxEUKeufrHWvptnSRDxiVNTUzfwvJU//elP&#10;UzwTvbWqGzo3btzY9aE7WRlj1vOsJvjDIY7jz7VapT1abOw5bt++fW1/uGVljHls48/ee4rj+GWN&#10;WQgi2sOzQZmfn5eFVVogokwX78uZ1jqnlGo53Ga501pfxLM0iDgzNjYW/P4lxCqV+Y69tbZpryEi&#10;CrohYYz5e54NK2NM5seprlKpPJpnaRDxiOFnF1xwQdCQunK5/ECeZSAXPqItAPBpnqVInGpHrCwL&#10;CwvBQ4u11m1/BoyMjAS9L0aLn0ktp1YTrc3Pz59jjGk6hVsj7z0dPHjwiGnx6pRSf8mzJHEcP5dn&#10;gVou7jukWq4b471fGBsba2uu9Kmpqc08E721qhs6h4H3PnHCW+99poaCarX6dp4l2bBhw4086wUA&#10;OOKigYhezbNATVeNE8MljuN9PFvJrLWf3rVrV9oNixVBKVXy3v+E5ymGrkevEMOkdsMsUwMeIrac&#10;VuAPf/hDcK/y7du3J44mGTZKqeDeQ9zIyMjHeZZmYWHhiLklc7lc0MXg9u3bf8GzEESU01rLIoii&#10;LWvWrPkdz5JorfPT09PH81ysLHEcB0/RkMvlns2zULlcLvjGd6lUChplIJqL4zjrZ0yxxVoBLW+w&#10;ee+v5Vko59xdeLYcBH4et71Iq7X2fJ6J3hp4Q6f3vgIAH0DEF3fjHwC8CRE/7r0Pmih4CCQOWxob&#10;Gwsaul4Xx/GreJZEaz1x+PDhjuZmaWX79u3jSqkH8dwY8zaehbDW/ppngyJvUkHKPBgG3vubvfc3&#10;Jv3j+2a1efPmFb9y7oEDB/6GZymqPBBCLNqzZ8+mOI4z3Qzw3oO19l08584444zglTrPOOOMTA2t&#10;g6K1XrNz585JngcKbswdHR39Ns+iKAq56Im2bNnS7mdeu7+XEFG0+N4Q9JqfnJzs2tzC4kha64GP&#10;9lJKBa+BoLU2PMvgbjxIs379+uVyLT60EHFX6BQqdTfeeGOrhUBbLhZNRJmHZtflcrnn8WzYEVHi&#10;FGUcEd3Es1C5XO7NPBPLVOhiRLxctwHAJ/kxGyT2puwnRJzmJ0VtPi7OubfzepIgYscNO80AwMf4&#10;MQHg5Xy/UES0jteXhJfLiteXZBgmdR92s7Ozp/HHLQkvlxWvL83BgwdP4GVDOOc+wOtqBgDaHeKx&#10;LGzdujXmv3MSANjKy4rhJYsR9W8xokKhcPeQhc04AHgOrysNAPwvL99ETxalaaWNRRWeyetoJXRR&#10;AaotnsbLR4uP5bf5vkl4uVAAcDmvKw0vy4UuBFTTk797xnMIncMtFa8wzUpdjChafO96Dy/TxDG8&#10;fL8s18WIelVvrwDAdn5eaZxzj+flW9mzZ88mXk8aAAief1EWIzrS9u3bxxu/n4VyzrXsKMXLJAGA&#10;r/JyoXhdaZxzR4ykSNPrxYiIaITXk8Q51/Kmc5LQhYhIFiPqqoH26PTe93yRGWvtU4rFYuKdtkKh&#10;sIln/aa13sCzdsVxHNSYqLW+IxGt5Xm3GGOe1viz956MMe9szLJQSh3m2aAopRKfS2I4IeInNmzY&#10;cCvPQ9Tmpgkekm6M6etiX/128cUXt/XlQQgRRc65f5+YmPhN2sJmaRBxt7X2gzxPU6lUgr4HRIuf&#10;zb/h2ZDK3FBljPlfnjWRNj3OQR4kabfh0BjzYJ4tZ8aYXTxLc/311yeOZhLZWGvfyrM03nsZRpzd&#10;svres7Cw8BGepcnlcpm/s27atCn4+zQi3p9nIkyxWLz3WWedNa+1Dh6VEP15LYyW072ErOuhlGrV&#10;KzSRc+4pPOsGpdROnqVp9zM5hFLq7jwL9BoeiN4baENnFEVFHvTCxMTEr6MoWhU98RDxozxLgog9&#10;eTySersQ0WeUUi3fVDtVKpX6May8aw3TYvgppQ6n3ShJgojBF3pCiJUPAJ6PiEVr7Uv5thA33XRT&#10;prmuJicngxsztNanJ82nPYycc2/kWZr5+fl7GGOCF15cWFhInPqHiHbzLMnMzMxxPGsFAD7Gs+Vu&#10;dnb2VzxLc/LJJx8xvZHITim1z3sfNHWC1nodIrY9v9xqRETBDXuFQuFMnvVbPp8PvimmtV5XqVQu&#10;4XmamZmZU7XWMc/TjI+Pr/gpnbqtUCjcDRF3jY2NtfU69d5fzLMUIe8Z5/IgRC6Xy3xjMkS1Wg2e&#10;BqFUKj2UZ62EtlMopZr2sk/jvZeGzgEYdENnP+/oPp0HK5Ex5qXe+5Z3II0xj+BZNxhjnsEza+2T&#10;edYLuVyurbtPdd77ZhM31w28F7Dor9qNkqarHddprU9wzj2W50KI1aNcLl8AAP9DRGSMea/Wut1V&#10;j8/NMu9mnXPuYTxLY4y5ABGvDJ2fqpleLspmrX0tEZ3E8yRxHGdqvM3n85fxLFq8sAqqZ3x8PNM8&#10;4uVy+SI+8mUlWLt2bfDcZXEcf51noj2IGLw4jNb63gCwh4jyfFtWW7duDW70Wq4WFhaCFnyKFt9H&#10;gntT9opSqoqIwb3ZR0ZGvrZt27aQ+RpHxsfH03q+HwERv88zkaxQKNzNOfcORKxMTEz8Vmvd1nRb&#10;APC+0dHR7/A8RcvvFVrrXKVSeTTPm0HE32RpDM+iXC4H30iz1rbV2Oq9b7mYrtZ6Ym5uLtMNaES8&#10;MetoHtEdg27o7BulVHW5DNvw3gdPKM0ppWaiKNrO8yQAkPjlvl0A8M2ErK03m3bkcrkzeJbRfh5w&#10;Wmu9Gr7c9Roitr2a3yAopc713gctsmOt/QIRtduwIYQYYkR0Z+fcPzb8+xAAfBsR5+rzK+Xz+SuM&#10;MY/jZbNAxJcppYJusHD5fP5b3vt5nqfRWt8/iiLvnHt81rkTt23bNloulx9CRHTCCScEDfXuwM23&#10;3npr6urRRKQQcY/WOnhqnmajYEZHR7/LsyTGmKlKpfJinichonvm8/mgelc6APgcz0R2Y2NjP/Xe&#10;B8+HaIzZHEVRGQBeRESZFqUhIlMqle6HiIcuuuiioZlWqleKxeKPeJZGa31+O/MJd9u+ffueEtLh&#10;JaotSnT++eeXpqenm72vTiDibVkasKy1K2pajg5MNH5fAIBXOOc+hIi76t8XJiYmfmutvTTL48t5&#10;76+O4/gFPE9TrVaPuF5PMjIy8vkdO3as4TlHRAoArtBaZx3WHfw7r1u37maepdFabwKAT/O8lWq1&#10;GjQ8fnR09Dchw+OJaAQAdmqt78i3iWUuZDEiROz5HJ2NKpXKixuPXyqVWs5j0WuN51OHiHv4flkQ&#10;keJ1JkHEKhF1pbGbiHK1+rhMF01peKVJOm24BYAf8DqTdLAC7KpQLBbvzR8zzjmXeW4gjteZBAA+&#10;zsu1CwCWvH80g4jBd76XCyKy/PdMIosRLS+yGFG2xYj6AQCCL1jSFAqFM3m9IRBxARFvbTbPVqVS&#10;eQQAfA8RC7w83zdJG4sRLQEAX06o856I6Pi+AZr2suA7NwMAX+DlGwHA73mZULwuLuNCQC0v0NqF&#10;iLfygzWDiCXn3L9s3759PFoccnhfAPgkIs7xujleV5qVvBhRXejnM4eIVUQ8VC6XUxc8K5fLFwHA&#10;/yLiXOP3fEQMblxdrosRRRn+VnWIOAcAz633mq09py8DgL7d4Ai9nmmEiDsbF6zatm3bKAB8ExEX&#10;+L7NtLNo60pdjKgfEPFKfo6thC68Q7XvBHNzc6kdiYjo9JA2nyRJHaSa4eVbQcR5AHh9vbG2VCqd&#10;DwAfQ8Tred1RFEVzc3N34XWkQURodoOgWCyeCwDtfCeRxYiWg5Anfb8bOoko33j8Uqk00ImSt23b&#10;Ntp4PnWIGDxUIg0i/pjXm6Td1cM4APgWrztpvs528bqTAEBwt/Ykzrn/5HUmWYlza3VTqVS6P3/M&#10;uG7Mp8rrTNLNhs5o8XW1jx8jTbOGguUo9EJKGjqXF2noHK6GzlKp9AB+fu0CgE/x+nuNn0OSThs6&#10;G7XZuEm0+B79H/zcOAB4Pi/XTK1R4IfOubcAwGsA4DOIeCPfr1GtgaEpfl7csDR0Ouf+gx+sXbxu&#10;ju+fZjU0dEZdfuxDICLwc0izzBs6r+F1tKMb13ZZIGKRn0OfZO5AIw2d7alUKm03iCHiIV5fM4i4&#10;HwC+AACvcc69AQC+hYgVvl9ds211WRs6nXNv43W0AxFT5yjl+7aCiHsA4HO1x+XNAHAFIiLfrw4A&#10;DvCM6/a162qW+c1oOVNKtT0kvBfOOeec+/CspuPhIFrrR/EsibX2xa16NLRCRGPGmCMmtL7pppuC&#10;hnKF8N637LKulEq94xSCiL7NsyQrcW6tbhoZGdnMM65YLAZPKj1MtNZn8yxNLpfrWkO/EGJlQ8Rb&#10;oyiKx8bGMvfOSGOtfbL3flkvkIaITUdqaK3barTz3jtrbcuGfWPMB3jWjNY6F0XRA6y1rzLGvMkY&#10;84Rmw9YQ8Vsh0+YsF9bal/NM9Eccxy/y3ssCMF12+PDhI9YeaJPmQS+Vy+W2FpNpl/ee5ubm7qyU&#10;CprmSbTPe18plUr3yufzb+DbQlWr1WfzrBmt9SZjzGONMW+y1r7OGHNJs+H2Bw4cCJlrNFP7Q6FQ&#10;eC/P2qG1Tp2jGBEzfYZprTcbYx5fe1xebYy5QGud+lo3xnS0nojIZlU1dEaLT+CQBWf6YmRkJLFX&#10;GxFN8ywrpdS09/63PE8CAB0tFgQA7+YZIl7WziIKaYioZUNnp8/nfD4ffGepW0PyV6gtPOA2btzY&#10;8XN8EJRS+xDxUzxPorXWiLgsf08hRH947xcQ8Z+stScqpYJ7SIUyxtzBe7+c34d+4L3v+uOitd4Y&#10;ssqqUmrBOXfEjdxu8N5jrxaGHBSlFCBi6IIYosuMMef18eZGpkaK5Wr9+vW/8d47nrehZ4u1JZmc&#10;nNwBAB3NFZ2F1vpvpqamguY4FO1DxG8ZY0bHx8ev5tuyiOP4i977ntxkQ8Svbd++veX0I0qp1JuA&#10;STZu3Pgn731H0/u1Yq399y693o8AAO9TSiHPE6yK99Z+6KhhaDkyxtzeUg8AfR06n+C+PIgWG9G6&#10;smhSpVJ5As+SdNrzzFp7xOTbPfjyPjQN1NHindKWjXmrVS6Xazr3rfd+rhcX9P1irX2K977lB3i0&#10;+MVvQ6VS6clFshBieQOAD2it89baTL0GszLGbPLeL9t5g7XWwcN3QyDiK5RSwYs15fP5y7z3mVZW&#10;D6G13rQSez/14PufyEBrfRIA/Izn3VbrvbwqaK372kjZLXEcfwEAgq4FO+Gce7lS6ms8F93jvd8W&#10;RdE6a+3D+LZ2aa3vwLNOee/3WmuDRpW2Q2t9ovfe87ybbrvttuNCF/QKhYiXZ1gwKqQ3rAiwaj6k&#10;6pRSn5ifn7/7/Pz8XdeuXXsT395PSqm/4FlNVy5I1qxZ83vv/QzPOa11zjnX1tCMpEmnEfGbSqmu&#10;vgkRUchw/o6fz4hY5FkSrXXXhuWvNFrrc3jGLMth643K5XJib+wkcRx/qz4pvRBidavNc/UUpZSK&#10;4/ifuv1ZmcYYc7esQ7KGxBal1HYA+He+oR2I+Apr7dt53oox5h7e+x/zvF3z8/N3V0rN8nwlUErB&#10;oUOHTvTer7hG3OVAKUVxHJ8PAE/i27qt06mvlgulVKlYLHZ001prfRTP+iGO48+Vy+UH8rxbKpXK&#10;X+bz+a68P4sjAcCbrrrqqjFjzH2VUi2v6bNQSlV+85vfTHSrB6P3/v+01sdHURRdfPHFLUdMaK1P&#10;41krSqkFrfWdeN5Nxx9//EGt9V289y1/hxCI+D1r7UU8T2OMabnSvQjTccPQcrRmzZrfrVmz5lqe&#10;D0DiFwQA6EpDZxRF0czMzJk8S5LL5d7GsxDGmCOGvVtru343Xym1m2cJuvF8brpqap0x5m95JsJ4&#10;71/Is+VmcnLyOkT8Cs/TeO9lKJ8Qq5T3fnulUnmBUkpZa4+O4zho+otus9b+exRF2nt/Fd827OI4&#10;fjkAvJPnobz3vlKp/GU7jZx1xpj7A8AbO+npUZtvfM2aNWv6ujBJv23YsOFWrfW49z7ku5vogTiO&#10;P1N7vXetgZ67/vrrx3i2Uk1MTFw2Nzd3uvc+uDf4sBgbG7tSKaW899v5tnZ5738XRZEdHR39Ht8m&#10;2ue9vwkA/vOqq64aq90Qfd2WLVtSF8/p1Nlnn100xuRDp7tLg4gfN8ac3jBKoe3PyVaUUn+Momg9&#10;Iu7j27pFKXX99773vfGQNULSeO+rAPAWa+1f8m3NeO838Ey0pxsNQ6J9iZPVrlmzpmsNnZs2bdoT&#10;Mj+X1npDsVhMWxwpEQB8mmeI+HWedQMR9WXOIWPM//AsTalUkuHrzK5du1oO7xkdHf0Bz5Yja+3f&#10;hl7waq3vT0Q9u6MuhOg/7z2xf1Xv/SEAeOuBAweOVTXGmHNGR0ffx8sPglJqwRizRSmlEPELoe9h&#10;zdR+dzc/P393vq2b4jh+ae1iPdPUJ9773xljTDcuyOM4fr0xJoeIP8jy2HnvqwcOHDjWGHMKHzbf&#10;r+83/aaUqhhjToii6Azv/ULGxyt4X5Gu9nq/v1JKAcB7uvG41l7vFefcJd2ci385mJqa+j9jzBrn&#10;3GOy9ljOun8vGGPOqTV+z7T7XPDeF6IoGjXG3D1wvkFRk/B9wQPAh+fn589q+L5wahzHz+tl42YS&#10;Y8xZe/fuPcovCnpu1H6P39Zu4j69cVvIHNidUEodttZuro0ecKHnHGX4fLnkkkucMeaUKIrukGW4&#10;vPeeEPEHxpiROI5fw7e3orU+iWdiyCBiiVpAxEHPkTlQiAj8MSGioBdfFkR0Nj9GEkQ8xMumISKD&#10;iJ7XsWPHjp50ty6Xy3/Jj5WEl8uKiEZ4nWkAoOOLppUGAJ7HH6dGiNi1CzpedxIA+Dgv103lcvkC&#10;fsw0tdd7Yi/u5YCILP+dkgDAVl5WDC9EnG/427VchVqsPAcPHjzBOfd4APjB0ldzOgD4vnPuyTMz&#10;M5kWE4hq3x94fWkA4Ku8fLS4+urdAOALfP86RCwS0TOJaIqX7RYiUrXzeKFz7seIWG44/nbn3IdK&#10;pdIDdu7cOcnLrkZEZObm5s6oVCoXA8BrAeCTDf/+uVKpPGJ+fv4sIlrHy4ruIaJjKpXKowBg69JX&#10;TTrn3JUA8NwDBw6cLotx/tm2bdtGieiezrmnOOfezp7TLymXyxcUCoUzicjysoNGRGPlcvki59yP&#10;+d+bA4Bvl8vlv9q2bdsor0esPNu3bx8nor9wzn0QEbfXnweI6J1zVwHAK+bn58/i5QaJiEyhUDiz&#10;Uqk8nIj+hb0WX1GpVB526NChs4hogpcNRURry+XygwDgk42PS80PAeDZtde7vEeudNLQ2VpSQyF1&#10;obEuCSJO8+OkCLqL4Jx7Oy8IAD0bnlssFu/Fj5ei7TewOkSs8ErT8LKrHQBczh8j5t94mXbxipP0&#10;uqEzWny+3MSPmwYAdvDyy4U0dK5M0tAp+i1LQyci3sbLCyGEEEII0YwMXR8QIlJa67717lpYWDhi&#10;ZfQkISuzEpG21r6sMfPekzHmcY1ZNznnQi92DA+yqlarz+dZGgB4Pc9WM2PMg3nWSCn1Sp4td8aY&#10;O4YOSTLGnF6pVB7KcyGEEEIIIYQQQnROGjoH5IYbbujJEO80+Xw+aOEUrfX4zMzMqTxvBABv5FkU&#10;RQeUUiEro7dl/fr1QSt1Hz58uOMhYjt27Pgcz9KsxIa7XkHElnPFLlcLCwvBc7CMjIx8k2dCCCGE&#10;EEIIIYTonDR0Dsj69esTG+SyTrKfRalUegzPkoyPj3+MZ42stf/MM6318TwbBGNMxw3IZ599dtF7&#10;v5fnSbTW+XK5nGk1tZUKAL7Bs0bVavVpPFsp8vn8W733e3ieRGutZH5XIYQQQgghhBCi+6Shc0Cs&#10;tYkNnVEU3cSDbhkfH/8yz5Jore9HRHmeR4tDyD/EM+/9z4Zl5b2JiYnEleyzQsTH8yxNPp/v2dyk&#10;y4lS6gKeNcrn8//Ls5VEa30+z9IYYy6cnZ29D8+FEEIIIYQQQgjRPmnoHJCRkZHEnodE9AeedRMA&#10;PJFnSRDxWzyLFhton8Wzq6++umkDVz+Vy+XExzWrsbGxK733CzxP45x7Cs9Wk/3792/WWo/zvA4R&#10;X8ezlUYptQsRm/aGbjQ2NvZjIupKw7wQQgghhBBCCCGkoXNgtNZ341m02NB5A8+6KY7jz3rvPc85&#10;Y8wRjZcAkNSIc+WWLVvKPBwUrfVdedauarX6Lp6lyeVy/82z1WTdunVX86zOe++NMW/h+UpkjPkH&#10;732J50m01hoRf85zIYQQQgghhBBCtEcaOgfnNB5Ei73CetrQGS024L2fZ0kQ8fZz2bp1a6yUOqLX&#10;4tzc3D/ybMBSexVmFcfxy3mWRmutAeDTPF8NiGij1vo4ntdVq9X3KaWCViVf7pRSVC6Xz+N5GmPM&#10;Pebn5x/CcyGEEEIIIYQQQmQnDZ0DopQ6kWfRYsNH0IImnYjj+MU8S6K1PnVmZuaOURRFF1988ae1&#10;1kueL97726ampnreMFvnvZ/jWYK78KATAPAmnqUxxjyRiCZ4vtI1G67tvS/HcfwSnq9kk5OT16VN&#10;/ZBkfHz82zwTQgghhBBCCCFEdtLQGYiIxkqlUvBiI60ope7Es2hxZfQ/8awXAOAdPEsyNTV1o3Pu&#10;g1EUHbFi+/T09N151kta65aNqkqpc3jWiTiOM80t6b0/zLOVzhjzcJ7VLSws/C3PVgNr7cO898Tz&#10;NIj4I54JIYQQQgghhBAiG2noDOS9nxkdHd3G83Zpre/Bs2hxUZv9POsFa+1reZbGWvtsnnnv923e&#10;vLkv51qHiL/mWT845x7GszS1Ieyf4PlK5Zz7Bc/qvPc35vP5y3i+WiwsLDyKZ2m01vcjolN4LoQQ&#10;QgghhBBCiHDS0NnCtm3bRhERtNaGb+uFhYUF5FkvKKUqiNh2g5zW+nSe9cGveMBprc/mWafy+fy3&#10;vPfBUwoYY55SLpcfxPOVZn5+/ixrbeJ8lN57uvHGGxMb81eLfD7/de998M0A7/0NRNSX9xkhhBBC&#10;CCGEEGIlkobOJohIn3/++aV+NXJGiw2QffubGGNenGV4bZ33/kal1CzPe61ard7Cs365+uqrT+VZ&#10;M/l8/vs7duxYw/OVgohG4jhOXWndOXfuGWecUeD5aqO1PsZ7H7QQk9Y6h4hf5rkQQgghhBBCCCHC&#10;9K1RbTny3i9pqEHEnje0jY6ObuZZryilZojoep63UqlUgofkdtPCwsI0z/ply5YtZUR8Ps+bOfXU&#10;U28jIsXzlQARf552AwAR/3diYqJl79vVQClF1Wr1nTxPY4x5BBH9Bc+FEEIIIYQQQgjRWs8aOrXW&#10;ozxLEDwcuJ+I6BhELGmt8yz/YuPPvTA2NnYcz3rJGHMWz5rx3u9es2bN73neDwsLCwPtIWitfb/3&#10;fjvP02itR733B3m+3BHRM40x9+R5VOvta61NXZxoNYrj+OWIGLzImPf+uzwTQgghhBBCCCFEaz1r&#10;6FyuyuXy86Mo2pvUUGutfTXP2rF///7UXpsAkNiA1CtKKfTe/4TnabIszNNtADDHs37TWp/rvQee&#10;p9Far0PE63i+XBUKhTOjKPowz6PFBrrSgOZubUbzYBAOHToU/LrWWo8iYuoiT8uAfK4IIYQQQggh&#10;hBiInlyQEtGSnpBNHMuDQSGiKQAo5PP59/Jt0WIj25VKqa4sFLRp06Z786wul8v9Pc967bbbbnsk&#10;z5J473FiYuI3PF9NlFILxpjYe7/At6XRWp+BiDcu92HsRDQ2MTGR2JvXew9a63VKqeDHpRNEdCLP&#10;kiilMvVY7pVjjjnmNgB4Ks/TaK3Pc849kefLgVLqaJ4JIUQD8t7Ph/yLoqjICwshhBBCCNF3RLSW&#10;AiDiPC/bb0SkEfEX/NwSrONl2wUAH+eVN+L79wMi/pqfB3fw4METeLl+mp2dPY2fU5KZmZlMCwe1&#10;4+DBgyfw4waYWa6rau/du/co/svUISJs3bo15mV6iYgew88jDS87SIj4J35+zZRKpS28jkHZunVr&#10;zM8vCSJ25YaQ6A9EnK//7QDgUr5dCCGEEEIIIVa90AYpGmAjxPz8/DmI+FN+Pkmcc8GLiYRAROTH&#10;aAQAr+Bleu3gwYN34+fRCBH38TL9VqlUHsXPKwkAvIaX7YVCoXBXfuwQc3Nzd+F1DbNmjboAUBjE&#10;6vIA8B1+Lmn27t17FC8/SIg4x8+xmWKxeB6vYxB27dq1np9bGl5WDC9p6BRCCCGEEEKIFgDg+0sv&#10;e5t6DC/fKzMzM6c4597OT6AZRNzP6+nE/Pz8PfgxuEH1iELEw/xc6orF4r34/v0GALv5eSUBgEO8&#10;bK9MT08fj4jAz6EVAHgBr2sYlUql+/Jzr0PEPUQ0wsv0GhFZfi7NAMC3eR2D1Kx3bJpSqXQ/Xk+/&#10;Oefeys8rDQBczsuL4SQNnUIIIYQQQgjRwtJL3tZ62SOsXC5fhIi38WOG4vV1qjZ8uSVErPCyvXbr&#10;rbcez8+DFs+lzPftt3379h3Nz6sZ59zjeB29xI8fotazt+8NhaEA4KP8nOsQ8Wd8/35BxBv4+QR4&#10;Jq9nkEql0v34CbYyiJ7ejfj5tHLgwIGhmYNZpJOGTiGEEEIIIYRoAhGvW3q5GwYRf1Euly/g9YUg&#10;orFyufwg59zbEfGniHgrr79Nf8GP1QlEvJYfoBlEvKnfczoi4jQ/j0ql8jd8v35DxFl+Xs0g4kJt&#10;hfC+2Lp1a4yIf+DnEcI59zZe3yDt3bv3qFpvzUSVSuVhvEy/IOLv+fmEAoAv8foGyXsfPM9oHSLe&#10;1O/5UKPFx72t99RCoXA3XpcYLtLQKYQQQgghhBAJisXivRFx39LL3OULAJ7Pf8d2FYvF85o1HLXi&#10;nPswEa3l9faCc+6JjcdGRMf36adKpXIxIlYazykLAPh//VxEyTn3Dn4OIRCx7Jz7e15fPxGRqT3X&#10;EiHi9UQ0xsv1w/z8/MM6eR40cs69iYgm+DEGwTn3eH5+IQDgc/34W1Qqlb/t9HEHgC/t3Llzktct&#10;hoM0dAohhBBCCCFEg/n5+XsgYnHppe3yBgCf479nVocOHboDAFzG6+4UAHx+Zmbmjvx43dQ452Sx&#10;WLwP395rRJRzzj1l6W/eOefcT8vl8gW97hG3e/fuDYh4iB8/lHPuCf3syUtEeQB4FT+POkSsOOce&#10;y8v1GhFZAHguP59uQsQry+XyQ3bv3r2BH79fCoXCXdttTASAuUql8rB9+/Ydzettx759+46uVCqP&#10;brcHZysA8Ir9+/dv5scVgyMNnUIIIYQQQgix2BPp/Yjoll7GLn8A8N/8d83KOfcGXm8PzPDjdku5&#10;XH4QLT4Wv+Tbeo2I1iGi579sNyHiwvT09PH82N0GAM/nxw6FiFVEvHHXrl3reb3dQkQTiHgDIi7w&#10;49cBwEcGMY8oALyi2Xn1AiKWiOip/Fz6gYgMIu7i55QFIi4g4iwi3tLOkHFELPA6ewURC9LLczhI&#10;Q6cQQgghhBBi1etFT8UhcSH/XduBiL/hFfdCP+eg7Jd+NZ73a4Gl2nDw9/PjZ1FrwPo5ALyAiKb4&#10;MbKoVCoPBYBvtnqcnXP/0c9epRw/nz47iZ9PvxQKhbu3O9crx+tuhoj+jZfvNUS8kp+H6D9p6BRC&#10;CCGEEEKsJIoHIQDg+8aYB/G8Ge/9/iiKKIqig1EU+Vq8QETTjfsppfgQTBNF0fpo8WJ8jTGmq/PS&#10;ee//VK1WPxHH8Wv4tnYR0b9FUbRkhWTv/W1RFN1GRIeiKMIoiuaiKOKNbVNRFOWVUlNRFOWjKDo6&#10;iqKNWusjetR57/dqrU9QSi3wbcsZEV0TRdE9eV5//KIoKhLRfO3/G41EUbQx+vNz6OgoiozWOrFH&#10;JCK+1lr7Zp73ChGNIOJHlFJP0Vrn+PZ2IOL2KIp+FUXRLiK6kYgKRFReWFiwxpi1Sqk7RlF0llLq&#10;Hlrrlo133vt5Ivp3a+0b+bZ+Q8SDaX+7qHauURQVoyiqv68UiKjE96tj7ytroyiK015b5XJ5y9jY&#10;2FU876dt27aN3vOe93xTLpe7RGt9Bt+epPYa2UVEv9+/f//Ljj/++IN8nzTz8/MXj4+Pb+W59x6i&#10;KDpcf70RUf3xXkIpNRlF0WjD6zCntd7E92sEAG+P43igK8mLxYZOrfV47f9faq19J99HCCGEEEII&#10;IYQQIhERPRARDy/t3zYYAOAB4PcyjFiI1Ul6dIrlaOknWTpE/A0vK4QQQgghVrau9CwTQoRTSv3Q&#10;GLPuqquuGnPOPcx7f4Dv02sA8M6ZmZlTrLXaWnvX0047bY7vI4QQQgghhBBCCCGEEJnNzMzcEQD+&#10;CQC+gYhl3jOlHYjoAOByAHj5/Pz8PfgxhRCrm/ToFMvR0k+6dNKjUwghhBBi9Wlrjk4hRP8QkS0W&#10;i2cYY86Kouj02vySSyilbiGiGUT8zcTEhFzYCSGCyBydYjmiwAXXvPe/rX12CtE3RDRWqVTO53ma&#10;0dHRK3g27Mrl8oN5lmY5/n6iN4goV1uTIooWr18OL91jZcjy+sjn8z9VSlV4LoQQQgghhGiD9OgU&#10;y9GSbptNSI9OMQizs7N35s/FZnj55YD/Ds3wsmL1AIBXIeJC7V+VPzfqELFa26finHvL9u3bx3ld&#10;ywn//Zo5dOjQHXh5IUTnZI5OIYQQQgghugQAnsUvZtuBiAcRcSci/sw5954svYSEEGIQAOCTiAhE&#10;RMaYt2itc7V/qSNJtdaqtk9srX3VWWedNV97D7zVOffvRGR4GSGEaEYaOoUQQgghhBgyWuv1Wus7&#10;aa3vba19QT6fv7yhEfRqAHjOcu/5JIRY/ohIOec+WGvcfLLWuisNk1rr4621LwWA1/NtQgjRjDR0&#10;CiGEEEIIsYxorc81xnyg3vOpXC4/hIhG+H5CCNFLc3NzZ0RRVLXWPptv66L/44EQQjQjDZ1CCCGE&#10;EEIsY/l8/tve+4pz7l/5NiGE6IVKpfLKNWvWXMfzbltYWNjFMyGEaEYaOoUQQgghhFjmtNbaWvvP&#10;iAiVSuVRfLsQQnQLEb0yjuO38rwXKpXKH3kmhBDNSEOnEEIIIYQQK4TW2sRx/BXn3E/4NiGE6FSh&#10;ULhbFEV9aeSMoihav379LTwTQohmpKFTCCGEEEKIFcZae9/a2kVjfJsQQrSDiHITExO/5bkQQgwT&#10;aegUQgghhBBihfLez+3Zs2cTz4UQIisAeB/PQnnvDwHABwDgHxv+fch7fy3fVwghOqF4IIQQQojV&#10;ARHntdbjtf9/qbX2nXwfIYYNERHPknjvf2uMOYvnvQYAzzLGfIjnSRDxa977dzREIyMjI8cppU6I&#10;oug+SqkHaq3XNWxvi/fea63HlVLAt4nu2rt371Hr169/I8/TxHHcy9Wqe8I5F/T8jpbp7yfShb7/&#10;1nnvUWv9TKXUJ/i2JHNzcw/I5/MvMsY8sp4ppZZVm0WW18dtt932qhNPPPEQz4UQQgghhBBtQMT5&#10;2tBWAoBL+XYhhlH9OdsKIv6Gl+0HAHgWP5c0oRfEpVLpvoh4NS+f0QwRyWguIURbnHNv4G8qzSBi&#10;R4sIOef+DhF/zHMhhGhFvuwIIYQQQggxxMbGxn5qjDkviqIcIv6Abw805b3/EQ+FECJELpd7Ks+a&#10;McacxLMs4jj+gjHmfjwXQohWpKFTCCGEEEKIZUApRdbaC6anp4/z3k/z7a1ore97+PDhe/BcCCFa&#10;0VqfyLM0hULhTJ4JIUS/SEOnEEIIIYQQy8imTZv2GGM2ee9/yre1MjExcSXPhBCimyYnJ6/jmRBC&#10;9Is0dAohhBBCCLEMGWP+wnt/I8+b0VpPVCqVS3guhBBpiOiBPEvjvb+NZ0II0U/S0CmEEEIIEYCI&#10;HuiceycAfAsR/9T4DwC+DAAvIaIpXm6YFAqFuwPAx9m5f7xUKvV9HrRKpfI3APClhnPZSUSvHPbH&#10;cNgYY+7kvS/yvJmRkZGP86ybyuXyg/jzDBH/AAD/U6lUHsr3HzalUun8Q4cO3YHnywER3dM592YA&#10;+AF7/G+qvU9dSkQdzZ04DIgoBwDPBYAvs9/zaufc2wuFwt14mWHjnHsaAHy/4b349865dx04cOBY&#10;vu+gIeJf8KyJ/+PBclMqlc7n2XIyPT19PAC8BgC+wz7vv16pVF65a9eu9bzMMHHOPQ4Avtlw7tdV&#10;KpXXE9EE33fQSqXS+bOzs3fmeS+Uy+W/rL3n3cL+rp+qVCp/w/fvlwMHDhwLAJcCwLfZ+3H9+/HL&#10;+j2dheKBEEIIIVYHRJzXWo/X/v+l1tp38n1WKwB4oVLq0VrrLBd3t/Pez1er1c9Za1+slCrx7VkA&#10;QFCj1Nzc3Gs3bty4m+f79+/fvG7duv+ntW554YaItywsLDxzdHT0u3xbNzjnHpvL5d6ttW55IY+I&#10;X7788sufeMkll7jGnIio8ec03vvfGmPO4nmvAcCzjDFBq6kDwIfjOH42z7OamZk5dWpq6gaetzCq&#10;lKrwsB0zMzN3HBsbe48xJrgR03u/QEQ/LpVK/7B27dqb+PZeI6K/QMQXK6Xuq7U+mm9P4r2fJqI3&#10;W2vfw7c1Cn3NGmO2KqW+xPMstm3bNnruued+VCn1iPr7eRbe+98tLCx8OZ/Pv5FvSwMAr4qi6E48&#10;54hoLo7jF/K8Xc65J+VyuVdqre/Ct6Xx3h+uVqufsdZeqpRCvj2r0L+ttfZpPIsWb/A8amRk5H1a&#10;6+P4Ng4Rf2iMeaRSapZv6zcAeI0x5k08T+K9v9kYcwrPh41z7im5XO7pURTdW2sd8+1JvPc3aq0f&#10;rJTaxbfVEdErETGo4SvtedIOAHi9UuoZWusT+LY03vtd3vt3jI6Ovo9vy6oLr41HjIyMfFRrvZFv&#10;4xDxu8aYv1VKzfNtvTA/P3+OtfZlSqkLQj8vELFARJ/r5DOeiE5BxPcrpR6itQ7upIiI3zbGvFgp&#10;dT3f1g1EpADgnblc7ila68yN5t77m6rV6netta9SSs3w7UIIIYQQbUPEeaoBgEv59tWmVCr9PSIW&#10;649JtwDAZUQ0xo8XCgBu/zs1U6lUHs7LOufexfcLAQDXEZHh9bVrz549mxBxNz9OCOfckxvrQsRb&#10;+D5JEPE3jeX6BQCexc8ljXMuqEE0BAB8m9ffDAB8j9eR1ezs7J0B4BCvOytEvPXw4cMn8/q7befO&#10;nZMA8Cl+/Cycc//I6+V4mSb+jZcNtW/fvqMRcTuvsF2ICPwYaRDxJ7x8EkTsyhDmLK+pFr5IRHle&#10;fxaICLzSJLwcEY0g4s18vxAA8GpeX78BwGv4eTXDyw8LIjobAH7FzzeLVr29ieiHvEwaXjYrIhpp&#10;93Oec84lNkCG4vU1saTBbseOHWsA4Aa+U6BXNtbVTdu2bRt1zr2RHzALAPg0rzdEoVA4ExH38/qy&#10;AoC909PTx/P627Vt27bR2vto12zbtm2UH0cIIYQQom3S0PlniDi39KtX9xWLxXvx44YIvWhyzj2l&#10;oYwCgL18nzaMLD2b7Kanp4/jlWYFAJ+q14eIN/LtSVZbQycRbeT1N4OIHfXmBIBv8jo7BQDP58fp&#10;htrrIVNDcJr5+flzeP0cL9NEWw2dzrl/4BV1ChGDe573q6Fz27Zto724+URE9+THCoWIZV5ZksYy&#10;RDTGt2eFiANdRAwAns3PqZk9e/Zs4nUM0jXXXDOGiN34TKRWw6dDP7Opw4bOQqFwN15fp2rfCzU/&#10;VgheVxO332zYvn37ON+YFQB8bumZdM459wF+nHYAwHN53c3UPqu+yuvpFAC8hB8rq+np6eN5vd3A&#10;j9Mtwd1fhRBCCCFWsOCL/HaNjY39HABexPNWAODnPEtx1/r/IOLVxphjlm7Oznv/R55lQUSnT01N&#10;3crzrIwxT3LOBQ2bXK2UUtPe++BhfFrrmIgyP0dqPdMOGGMexrd1yhjz3tDhj6Hm5ubu4r0HY8xD&#10;+LZ2LCwsBD/GvQAAX7XWfoTnXdDxsO5ump+ff8h5551X1Fq33Ru+iWsA4GM8DKG1XjKVRgjv/SGe&#10;ZaW1vr9z7g087xdjzNd41symTZtCP7d6zjn3xrPOOmtea535/S5Jv4ZLN+Oce/vExMRved4prfW4&#10;977A8xDe+9Be4flo8bNk4qyzzur4sTTGPN4591aet4OINiLivLX2OXxbO4wxmf5G3vsDxphH8rxT&#10;xph3AsBneB6KiJ46NTWVOl1Du7z3ZZ51izR0CiGEEEJEUccXoiGMMe8ul8t/xfNmrLVBXwSVUuuj&#10;xQugNxhj2u6x1EhrfTwAvJ7nIYjoxCiKdmituzInvLX2NTMzM6dGUTTw+eqGFQA8mGfNOOcyPU+I&#10;SHvvSyFzqLXLGPNU59y7ed4OAHjhmjVrrtVat9VDKYlzruML83YBwMt6cRFc43kwKM65vx8fH/92&#10;t947khhjngYA/83zbkPEP4TO/9iKtfZ1RGR53g9KqX08a0ZrfXI/Ht9WAOAH1trX9vK51G/OufdY&#10;a1/G827RWudrPamzTl8zzYNmvPddW7Qql8u9fOfOnZM8z6JSqTw6iqID7cx1nGZ+fv4wz5LUbiDO&#10;a6038G3dYox5gnPu7TxvpVQq3T+Koo/36DWU+cZRKGnoFEIIIYToY2+mfD5/Gc+acc5dzbMUxxOR&#10;tta+jm/ohFLqNTwLgYi/51mnxsfHf0tEmS6mVpOxsbFf86yZkZGR1/KsGUTcr7XueUOLtfZF8/Pz&#10;HS0kBQAvMcb8B887tWnTprZ6O3WKiDYaYzJfpIYiop/ybBAOHjx4N2vtZ3neC8aYZ2S9keO9D74w&#10;B4Bnaa27Oves9z7romNd471f4FkzxphnIOLP+JyM/YKIO40xD+T5cuace7q19gU87zat9RgiZnqu&#10;EVHo96g8ALw6ZFHCUFrr3Mknn/wznoeqVCqPiOO4o4XhkjjnWt6YrU0R5LvZwJrGWvuy+fn5e/A8&#10;DRHlRkdHezltRtCN/HYM5E1HCCFClEqlBwDA6wDgdc65p5RKpfvxfYQQohuIqKO55LICgD/wLE0c&#10;x0WepfHe7+dZp7TWmi8I1AoAfNYYs4bnndJajyqlMvVCXE2UUui9P8jzNFrre/MsDSJuM8as43kz&#10;3vvdAPBGAHij9/5Gvr2ZOI7bHvpaKpUeYIx5J8+7YVDDVr333+FZlw28oZOIRiYnJ/s6t65S6vVE&#10;1PUeykSklFL/yfMuOKHVHJG9orX+Cc9a0Vrf23uPtR7+fYOIe7XWd+L5cnbo0KE7WGs/yvNWAOA/&#10;AeCNiLiVb2vGGHOHSqUSPEWJUuoAz9Iopbo+FY3W+ozt27dnbiwkomNGRkYyTc0Q6tChQ3M84wAg&#10;8+sKEW9o+GzNNCIpjuNreJYGEdse7h4o+MbRwADA92lxAluHiNOIuLP274baz4X6hKOI2LJluxUi&#10;uqahvml2zJsQ8RARUa2rbWaI+AdEBETcXatzmhYncn0V37dTiHig9nscYr/HzobfrUpEtHv37o67&#10;MyPibbXj+Vrdt/FjEtFM/fF1zj2O19HK3NzcXZr8fW6t/exrv3vHDe71RSQQ8WCt/sbHr4CI1VYr&#10;5HEAcFP9d+gFROzKEKGG373+XE16/kzz49fVnnfXAsCXDhw40LU7a+0gon9BxD38HJMAwBwAfLmd&#10;D7RW6o8XIi4kPH93IuI0AMw2nE5bw8gKhcLdG+ogWjwmNP7dav/2J/xtQ/7xeqYRcaF+LAA4tHXr&#10;1qDhVIh4be385mv17GXHOoCIh2v7/JiXT4KIB2v7l9ljvL/hbwCh5yiyk8WI/gwAvlt/LDgA+Fql&#10;Unk4EZ2+a9eu9USkoiiKdu3atb626vSzQxeoaLRr1671/DySENEDedkkiPhrnjVCxN8i4m95Hoqf&#10;VzON7zWhEPFX5XL5IcVi8d6VSuVRzrmr+T5ZrLbFiOqyrsTNyyeZnZ29Ey/XjHPu6byOqNb4AwAv&#10;5PunAYAX8jpamZmZuSOvp1tCVybn5ZoIXoyIF2wGAL5WKBRun7O3rvb+dU8AeCkA7Gosk2VKjV4t&#10;RoSIf+R1tAIABwHgBZVK5WIAeA4i/o7v00ro3zVaPMfdvHySZouZ1K5NfouIt/BtIQDgn/l59cPh&#10;w4dP5ueSBSJexevsBQB4GT92tyBiyzkXe7UYESI2Xns0hYjb0xaEmp2dvVPodxZEDG6IQsSgz2wA&#10;+DTP6mrXGb8NfZ1xlUol0zzoO3funOR1dBM/Hjc/P/8wXqaZxkUnOQD4Z75/GgAIGvkDAJ6XTYOI&#10;22dnZ+/Nr8137dq1fn5+/iwieir/fgIAP2jcdyg55x7rnPtp44lziIgA8JlisXgfXj6rUql0PiJe&#10;iYjIj1PnnLuSiNqawLr2YfkNXictrrbY0VAajoj+AgC+0ux3QcRKt1ai3LFjx5pKpfJSANjBj9MI&#10;AL5dqVT+hpcPBQD/DxGB11uHiFipVC7h5dpRqVQeCgDfTHsMAeBL7TSWENFJlUrl5YjoeJ2dQsRM&#10;wz/SOOfegIi/4PV3wjn3D/w4vcRXcgSArznnnjYzM3Nq/V+lUnm4c+7diLivcd/a/r+pNZbdwutu&#10;x9atW2MAeHGrBgHn3E+cc0/k5UMR0Sd4nf0WegOgWCyeW3tNJ77G6gDg67xsGgB4HSL+PK1BBBHR&#10;OfdGXk50jzR0/hn/4u2c+8+sNxfL5fJfZfm8yHLzlJcNBQDTSa9z59zj+L6t8C+vaWpDFYPVnoen&#10;8Hqi2kVI0vt+iNXa0AkAr+HHaWGE18HxAmkQ0YcscEREj+Rl0/CyrTR2rshoxjn3pto8sEcol8t/&#10;FbqADa+4iaCGTufce3jBJIi4MDc3dwYv30ztfesXRLSWb0vTi4bOUql0f16+mdo1RuL7xrZt20YB&#10;IFMjIgAEzXmIiEsaiLOoXVse8XoDgE/yfVvhdfQLIt7MzyUrAPjUjh07ut7jP+pwZWhE/E2pVHpS&#10;0qrju3btWu+cezoRvZJv43rR0OmcezMvm8Y5935eniOiHCJWeNkkodc6oQ2dSQDgC7y+2o2xL/F9&#10;m8nynhO1eXOFFs+34px73+zsbGKv4VKpdP+QOWozfl6dxMtz5XL5IbxQEkRsOc3AgQMHjuXl0jRr&#10;gE1CRGcDwLedcz0ZedEzAPAC/stThhdyVqVS6b78WOVy+SK+X7sqlcpL6j0qG7R8orWjVCrdj1/0&#10;I2KmyZ+zqFQqD208Vl2xWAweytQKAHyU109E1KvegwCw5A5QWq+CrBrrrCuXy3/J90tCRFOVSuV1&#10;9d601MWGzkYA8NmlZ7iI71dXLBbvjYjX8f1p8fwOJ30Z6yYiygHA9bXjYblcDvpbEdFE2l1wvm+n&#10;SqXSFn4MyvC3b6beS3KQZmdn78zPq5XaTaQjFIvFv+b7hnLOvbWxLkQMHqor2icNnX8GAB9bbFt3&#10;T+Pbsti2bdtos5t8HC+fhpcLgYg38XoaEdHpvEwzpVJpC6+DIyKd8J2plZafNfUe41ms1obOpNEC&#10;LTT9Tuucezwv0ERiw1MS59zbeOEk8/PzwT0NnXNv4OVbQUQolUoP4HV1gh+jiaCGTkTczwsm6deq&#10;3L1o6ETEEi+fJvQ7AiLeyMs2w8snabehEwCaznWMiE07DHG8fL900pDIOeeuDr2BFgoR/8CP00rt&#10;9TXF62pXtxs6iUi16mhQh4i/4uXTEJHh7Q5JEPFmXjZJWiexVgCgaS9MALiMl2mGl0/jnPs7XrYV&#10;RKwCwLN5Xe1wzv0jrz8JIlavv/764Ok1AODLvI4kc3Nzd+FlG9VHbLeCiG3Pjbos1Ydj1wHAp/k+&#10;3VSpVG7v9ouImSZiD8FfCCGt4O2anp4+rvFYhULhTL5PN/EvAYi4h+/TqaS7f3yfbgGA19WPgYjX&#10;8+3tAoDvNJ5/lq78jep35Xv1HGo8x9pxWg4TIaKxpKH6iNjTCfcR8Zf1Y23btm2Ub2+lXC4/aOkZ&#10;9+Z5lfSlie/TDkS8lRbfH+d27969IbTXsXPuKfx8QldG3Lp1a9w4tUTWnh91Sw+9qN266lh1meaB&#10;E+2Rhs4/m5+fPyekwS1EuVx+8NKnczpeNg0vF6jlCplpN7tStGyU4d+XAgTNNUdE+awNqKu1oTPK&#10;+HwplUr35eUbhTbcO+feyss2Q0Q5XkeSLH/HkIv2RrUG9CN6b3WKH6eJlq+paPH3Chpmysv1Srcb&#10;OononrxsM2lDcjkiGuFlmymXyy1Hz7XT0AkA3+f1JOHlmun2CMMsSqXSE/n5dAIA/pcfox2FQuGu&#10;vO5WAOArvJ5Odbuh0zn3JF4uSZYpGOoA4Ju8niS8XJJ2GjpDFlskIs3LtZDndSTJMgKHao9vO9er&#10;aRq/gzcDAB/nZVvhdSRBxKZzxSNikZdJcvDgwRN42RWNz6sAAM/j+3QTEZmGY2VaQTIUIt7Q+Dv1&#10;shEIAG6fZ4tv6zYA+Erj7wUA3+L7dIqIxhqPQUS0c+fOSb5fNzjn3l0/RrFYvBff3i4AeHXj+XfS&#10;IFwrn/nDKASfcwkRgyc4ds69v7EsLX4AvZnv1w3OuSfWzq/aySTwlUrl4sbz5du7gQ8p6tbNlIa5&#10;cIM+kOuSPvD5Pq3Ue/xkHWpQt3Xr1pifAwBczvcLRURr6/VUKpWWw4JEd0hDZ++E9k4KnUucl2ul&#10;Uqk8iteRJMsQYgBo2asj4xxiwZ9PUcPnRqgsDWTdtNwaOp1zj+fl6zL2+s3cYBg6LJGXSwIAL+fl&#10;mqnNBd2VmxscP1YTQQ2dvFAaXq5Xut3Q6Zz7MS+bBgD+h5dvJkuPZETcy8tz7TR0hj7PAOByXjCN&#10;c+6xvHw/Oefeyc+pE4joAOBZ/DhZJHWsaeGLvI5u6HZDJy+TBgBeysu2knRNkSRkOrt2Gjp5HWmc&#10;c8FT4oR8/wmd+5wJujEbYv/+/Zt55Wl42RAA8HleD1ebaib1hnjo1Aa83LDoeBGYYVFbZdJHURRV&#10;q9WuNEJwCwsLSy4CtdYTtSdA0IdXFnNzcw/nWQ91fQg1p5Qqee+XzJ94hzvcoScTaedyudsfu/Hx&#10;8V8s3do+ItrFsw5VedANSqmWF6Jp4jh+HiLe0JhZa1/d+HO35HK5D9f+92ql1DTbHCyfz18GAP9R&#10;/7mdC60BmvLe/1YpVeEbem3NmjX1ydTvyDYFueSSSxwifrYxM8Y8uFXPoCb+I1pcVXYhn88HXfgJ&#10;Mcy890GLlGmtH8izTnnvfT6f/yrPkyilglcaNcY0HeJMRDmtdfBNTK31Q3nWTBzHn/HetzWaQrQH&#10;EYN6aSLiF5RSmRdZNMYEzQkeMiReKRW0uELdwYMHz1RK9fw7sGjNWvsXPEtjjHkxz5qJ4zi4YVRr&#10;3XJ+2awA4D2hzzPv/Sd51sTdeNBPcRxfCgBd+76mtbbGmA8h4s521tjYunVrrLVu+hnVyHt/SCk1&#10;0MbiECFzHtdZa9/Bs1aUUt5733IqiJGRkcy9CgMEP9+JKHiVdqVUyxvI3vvP86yFc5RS8zxs19q1&#10;az/KsyQA8F88CwEAb+MZp7Ue2bdvX7Pe8amNoI262QDcTSumobMf8vn8N3imtY4RcSfPO7Vhw4b9&#10;PFvuqtXqKxp/ttb2pNeW1vqO0eIL/Bl82zDRWr+AZ8PgmmuuOWIoDBGdzbNOEJHWWo9Fi19YO54P&#10;No7j27/0Hjp0aPPSrcOpPkw99CKyF7z3EEVR23MjWWufWL/BVGeMCRqe1YiIbBRFT4kWyy+nhmoh&#10;Uh08ePCXPEvRdI6kdlSr1efwrBnvfVfuyJdKpUfwLI33vqCUmuV5K0QU1IArwimlUoedKaWCFo00&#10;xrQ7Z1nQ6ChEfBLPGhHRMVrr4M8zAPjXY445Jqi34TAIfY065x7Hs2HXao7YRt77BaVU5rULEDH4&#10;hk63RyEWCoV/51masbGx4KnelFJ351m/xXH8z+Vy+S+8913rvKG1vlMURcW9e/cexbc1c+GFFy65&#10;zmzGe0+zs7MDf/xCAMDFPEuCiN/mWSgiOqKNI0Gm0WchlFJP5VmaOI5/x7M0SqmmnTi2b98+rrU+&#10;mudpEPGHSqntPO+EMSbo72qtDX5eN5qYmAjq+Ld+/fqH8KxB0OsaEYNvJvWTNHR2gTHmFABo+81l&#10;tYjj+IjV1EK6wWfhnLv9Tpa19hNLtw6Pffv2Ha2UausOTa9t2bKljIgzjRkAPLrx504BwPt41ikA&#10;eGa0+CWx640GvXDxxRej996Njo5+mW/rF2NMHMdxR8OVtdYPYj9bAMjUEOG9vzXKeCEixLA7/vjj&#10;D/IsiVLqeJ51ylqbdb6z63jQDmNMy+FidUT0dp6FuOaaa4IWrRPdobW2POO89xWl1JLvDaGUUlXv&#10;/SGeJzifB40Q8R95lsZ7v2Ct7ck0Vz1U4kGSXC73mV6tZt0riBj8fZiIXsKzEPv37w/qORwtPie7&#10;uqDTxo0b/8SzblBKBTfU9NLY2NhPtdbj3vs/8m2d2Lhx475yuRy8EJkxJsvfrdCrv0u3KaVexrMk&#10;1Wq1k2urK3nAaa1t1qm2mvHeZxrNppQKHlmplGq6sNSd73zn+/Csmeuuu+5hPOtElinb2v1sDaWU&#10;avadKmiUhjHmYYVCYehuHEhDZ5cYYx7inPsgz8VSALCk2/nIyEgnb8pHyOVy/xgtvnn+SCkVdBdi&#10;EDZv3jzUPXaJaEl3fqXUEb08O5HL5bo+VPOXv/zlZ6LF51Rwz4BBUkpVjTH5dob6DROl1E+890um&#10;iDDGPDJ0oQDn3BO01kd579FaG9xIIsRyUOs13cqJPOhU1h5PRLSDZ+1QSgW/t1cqlbYWgNiyZUuZ&#10;Z6IzxpjEC6kMi2F2+p0m8fiNlFJ35lkjpVSWaXZ+OszfEVPM8SCJ1nrk9NNPn3POBTf8DppS6p48&#10;S2OM+RzPQhx33HEtn2MNgnsGt9JJL7sAa3kwKEqpijHmZOfcY/i2dmmtVT6fv6xSqbSczi10Qc66&#10;AwcOnMqzYWWMCVroc9euXZnmvG60sLAQNDr14MGDwQ10rVSr1U/xrIuanufIyMh/8iyN9/7Ws88+&#10;u+XQ/iycc0GjGb33HS2qjIiHecYZY1K/t1Wr1eAe5hMTE78JnXO6X6Shs03ee/TeL/myba19NgC0&#10;O3RnVbjllluWzB2itT62W4sS7dq1a319bjCtdbNu2KK1a3jQK7t3797As3Zs2bKlDABvMcb07dzF&#10;Iq31A7z3S+af2rRpU8s7+9u2bRu11n4mWnxPDb5rL8Qg7dy5c5KITiKis2uT2Sf9O7s2HBN5+V7j&#10;00mEIKJMDaNptNbBjbaTk5Nt9yL13v+eZ6J9AJA4fNxa+088S0JES+b2bkPLnj2t5t7TWsc8S3Pb&#10;bbd1dTRRP3jvMy0Maa39L0Q8NIy9bBI07X3FZJ7uIlpsiFvw3gc1dmqt4/r0Qp0CgCwN8MtePp//&#10;slJKAcA7+ffCdsVx/A0iavrZUiwWg0dzee+rxx577AGeL3ennXZa0M2QJPl8Pmh9hziOu9a4TkRd&#10;X/w4lDGm6Y2zRlrrZj0e26KUuohnSarVaqeP0a08yCKO4+fyrIVXIKIrl8sXNFvkqF+kobNNRPQ9&#10;rfWxPDfGfHB+fr6r3ZtXktqb8JIvKSeddFJX5rzYvHnzgWjxA+yWQSzussIs6YVERD27qDz66KO7&#10;NnQkjuPXKKVC58UTXaKUqlSr1Sc3ZlrrsXK53HSewPPOO+/bUe2O5ejoaOa5PYXoF+fcB3DRwp3u&#10;dKfZKIpujqLo11EU/SDl36+jKLo5y5yB3VKtVoN7KtQppVremBgm1Wr1RzwT7SOixO9MuVzur3mW&#10;ItN0JQkSjx8q61Dt0Gklhsno6OgHeNaK1nrdxMTEbxDRl8vlC/j2YbBt27ZRrXXQoq7e+6JSqpOb&#10;R8Fzsp577rnredaOQ4cOLav31m6J4/ilWmsDAPWFRzvivW/aEKe1ztJDs74Y59CbnZ29E88GKZfL&#10;de07zdzc3NU8G0ZKqct51iml1F15lsRa23Yv3ZqOR+sgYtC0KXVaa5vP56/w3nsAeBXf3k/S0NmB&#10;2pwJJ/N8fHz8m8Vi8Tyei0U33HDDkrtyxpiTO71zumPHjjVa61y02P2+aeOKCLJkTq5KpdLVlfaq&#10;1ertQxa11jEAdDRPpBi8OI4/x+dnyufzqRdmpVJpi9b6/t77Ba11V6dGEKIbAOC/AKBCRGStfY5e&#10;NPTfm6y1q2Gu25/zQPzZgQMHjrgR38zCwkLaDceg+diMMe+nDmit78HrzOL0008/jWdpvPedDrMf&#10;GAB4J89CaK1H8vn8FYgIAPAxvn2QTjnllCyjujJdcCdI7LmcZHR0tCsNnSeccEKn57xsKaUojuNn&#10;R1FkAODdfHsWWuscAKRei+RyuaBF06LFa5BOG4/6Jo7j03mWhr+vZlG7eduSMaaj9+pGRx111F6e&#10;9UPWRa56QSkVNHQ9iqKv8r9VFsaYv+MVZrWwsNDWCAitdc4Y8xZEXACA7xBR3xebHfov7MNOKfVH&#10;59xDeT42NvYLIlrHc7HYq9N7P92YXXjhhR2tcHjHO97x9ikD8vn8ZUu3Do9yubxk4ZZhpZRa8pye&#10;mpoKmrsllLV2ySIUxph3AMDAFuUR3XHw4MEjJvdGxMQ7tsaYb0W1D1ClVMg8hkL0HBHlnHPvqX1B&#10;/EdjTEc34QZBKfVDnvUDEQUPafPedzTFiLU2eFGC1WhycjJoWFzd2NhY2md8pnnvBsU5d0SngzRE&#10;FLxy77CJ4/il3vu0RumWtNbGGPM0IiIAeDnfPghHH330KM+a6KjRsFqt/opnaUZGRrI0wKZqZ4SZ&#10;977taT2GkVLKx3H8kiiKxr33bTcyKqWelDYcVikVOp9wZK1dNiMCcrlc8E2cPgn+nB9Wk5OTd+BZ&#10;mlY9idultZ7g2bAaHR39DiJmXeDydrUGz7+MoggB4L/59l6Shs4uyOfzWxHxiBXRvPfT3VydbCUh&#10;otc1/myMWTJ3Z1bGmLdHi40qA+0i3QwRKa3194rF4r34tmHTuHIuIr5w6dbOKaVmvfeuMTPG/C0R&#10;kXPuHUSUZb4mMSSOOeaY2/hde631uTMzM3dszJxzb9Nar0XE6/L5/DcatwkxKLt27VofRdGCtfYF&#10;fJtorVQqBQ8drFarHTV0lsvlJZ8fYiml1N/zrJkmq7q2XHF9GORyueN51sSy7dEZ1eYqRcR5nmdl&#10;jHkbIrrp6eksj10vZLlO6qih01obPLWR1rrjuU35Wg6rnVKqZIy5X6FQeEA7c0lrrUcA4Kk8rwme&#10;vqJQKFzLMxHsFB4sNyMjI00XKmKCp7tYyay1D+90YaRo8XPnGUREMzMzfWkLkYbOLrHWvgMA3tOY&#10;aa1z3vu2JwZeyay1R6xQXywWQ+eCWqJcLj+4/v/XXHPNfyzdOjwOHDhwTOg8RIPknHtK48/W2vc2&#10;/twtCwsLj+dZtHi8S6MomkHEQ865t/DtYrjV/n5LjI+P395baNeuXetzudzLoiiKLr/88q4NgRGi&#10;E0Q0ccwxx6y4xQlWqlKp1NEE+yudUip4uONq062FtwZFKeWNMZPe+z18W1Zaa7thw4ZbASBo0SmR&#10;GfFARNHk5OSPtNZrvPeZe7vmcrnEHmFa6+DFiEql0rKZo5eIgm8gimDBN/CW++dFNxljzkDErqyn&#10;MDU19fN+jOSUhs4uiuP4RYh4RWOmtTaIKEOsEiDiRxp/ttb+e+PPobTW9d6cN27ZsmVo756uXbu2&#10;01VJe46I8rlc7qPR4p3oylVXXTXG9+mWfD7/VURMnW9Ha73OWvuq2hCrChF9sVQqnc/3E8NFKUWF&#10;QmHJEKLa3EpfiBYXDfu11loh4gsvueQS6ZUlBm7Xrl3rvfezxphBfSeS7wgZWWuDe++sNrWhncG9&#10;9PjcymL4KaXIGHMcInal97kx5v3OuY5GVgmRhVKqcvXVV6/P2tjZjXmy4zju2bVNtymlBjKPZRM3&#10;8kCsHtbaB1cqlds7mHXCGPO3iNjTaSQ6frMQS1lrL/Te/19jprU+IW2eutXMGLNkuL/W+k7btm3L&#10;MldPFC2Wu0e0+Nj3e2W6TQcOHDh2z549m9L+zc7O3qlUKj0FESvGmK6tVNcL5XL5Iu99SWs94r3f&#10;a4wZ7XXDsbX26bzBO0ltnrzHjI6Obqs1fH55ZmZG7nIOqcnJyeuiKFoyRMwY81hELGitT0TEUq96&#10;CguR1ebNm3dnvXjy3t+KiB+NouhRURRZlcJ73/EQU3EkrfWynyesV/bu3bsxy/OZiJotcLPAg+XO&#10;WhvcCDzsrLXvi6LI8k4W7bDWXkpED+S5EL2yZcuWstb6BO99pp6vRHQSz7z3wcPRR0ZGMl9rDlCR&#10;BwO2EkaqBn+uKaWO49lqNzo6+n2llELEz3nvq3x7Flrr+znnjhjl2y3BX4REOGPM6Xz+Qa31uc45&#10;aexsUJun8VBjdt555/2i8edWAOCz0eIH3G6+rde01nrjxo1/2rx58/60f5OTkztHR0c/obW+fUGL&#10;crnc9kTy7dBa3/fQoUN3IKIJIhqr/bf+b61z7t+IiPL5/Hejxcf0vcaYTCu2dsJa+8x9+/YdnWUu&#10;I2PM305NTd1ARLRnz55NfLsYPKXUufwDUGs94b2na665Jsv8OEL0TLlcfq7WOuiix3tPiPg9pZQy&#10;xpxorf0HpdTXlFLI9xXN5XK5c3mWxcjIyAk8E4s2bdr0TZ41UygUvs6zBpnn0RuEarUa/B3Qe79i&#10;Gjqjxc9atNZeWLux8mu+PQvv/RUDWBk3S4++jnriAcA9eZYGEYPn8xTtU0pNE1Gm96xyuZx0jRLc&#10;eBXH8d14NqyIaKim1FlYWEhbuG7ZWFhYyDLvZtJzTSxevz/BGDOCiP+PX+9lYa19NhH15LowceWy&#10;bkDE3Vrr21vBEfH51tr3L92ruxARtdbaOffwfD7f9upQzRARRYvH2mqtPWK19bpt27aNnn/++UdM&#10;mg0AH4rj+Dk854jIRlHkosUPgZ79naLFc/qSMebR9Z9b/W7dVCgUzpyYmPh9/WfvffV73/veWOiQ&#10;VgBwxhgLAE+O4/jTfHs3OeeeZK39FM+zOnjw4PEbN27sWWMnIl6ptb4/z0PccMMNU6eddtrA7tbN&#10;z8+fE8fxFVrrdXxbM4j4bWvtxTzvFgD4pDHmyfWfvffbjTHnLN2rf2oXIksaV3r9PtEO59wTrLWf&#10;acwA4L1xHHd9gSvRHkSc11qP1/7/pdbaZr27Vpz69waeJ9m3b9/RmzdvzrSQSa0Xc9PVNb33PzXG&#10;/AXPufr3j1baeS8AgEtDFwVsVn/oOXrvi8aYpo9LMwDwQmNMyzm5vfe/NcacxfNeA4BnGWM+xPMk&#10;APDhOI6fzfN2hf4NosXHB40xqfOVIeIBrXXLCxBEfMlNN92UOHdeN51xxhkFnkWLc+6dPzo6uo3n&#10;SRDxsLV2Pc+7LcPf4W1KqVfysF1ENIaIHzPG/B3fFgIA3h7H8St4ziHiT7TW9+U5573fb4w5mud1&#10;Bw4cODb0O3FttFHbDQ8AcJkx5q94nqRYLJ49MTHxG55Hi7/7Lq11y5st3vtSO6O5EPHakDknvff/&#10;Z4xZEfPxZni9RM65R+Tz+SWNo/x7ejOI+Clr7ZL1CLqNiH4YRdEDeJ6k2WdqsVi819jY2M95nuT6&#10;66+f5Fm3nX766UWlVGqjFgB8wxjzcJ4nafZ7pwl9nnjvrzPGLJlGqy7Le07U5nm2AgA3GGNajkwE&#10;gL//wx/+0JM2rUZpn62hiEgj4vOMMUsWpA3lvT9sjOn553LXIOJuagAAz+P7dBsiIhFRpVJ5GN/W&#10;LQ2/z7f4No6INtbPqREAtJxTh4hsfX++rdsA4Evs/Fr+bt2EiJXG4zvn/oHvk2Rubu6Mehm+rRec&#10;c09qPE8iolKpdD4RndjsX6VSeRQi/rFeZnp6uqfd4BHxyqVnSYSIPwKAKxr/IeLehP2Ce1X2EhGN&#10;AcALEXEnP8c0iDhNRD1Z7AkAPsmO1VGviU4RkW48H+rTa6Ad/DyJKLhHheg9RJyv/2EA4IiFpFay&#10;2nt0S4hY3blzZ1sXEIjoeH0cIv6El0vCy6Xh5UIAwKW8njS8bCO+bzO8bBYA8GleXxJETGyo6DUA&#10;eBY/lzTOuaAG0RAA8FJefzOIePuN5iSI+CteJkk/FhVohojW8XNqhpfvBX7MJv6Nl+0GItIA8Cl+&#10;sBC8riSI+BNeLgkiNu09tWPHjjW8TBMzvHwWiPg7XmETJ/LydYi4i++cBBHbGnaMiNfyupIgYser&#10;IA8L/rs1U6lUjmhIc849g++XptX7XjcQ0Q/5cdPwso22bds2yvdPw8sOAgB8g59XGl42BK8jDSI2&#10;ncqA798ML9sNRPRFfpwkzrk38LLDDgBew3+PEO1MX9iKDF3vIaXUtNb6jjw3xrynXC4H3VFcDYjo&#10;pY0/W2tbztkYLc4RcXW0+IJqaxGjTnnv946NjV2llNrV7F8+n/+qMeYkRHTR4pC71N4TvVDrLXR/&#10;a+2DG/8ZYzY755bcFNBa54fhTVUpVbLWvscYc5pSSpXL5S3e+23NJi3XWm/w3vf8y4sQYmVAxKD3&#10;Ou/9xe30dCeinNa65fs9EaW+r4lU8h2KISJjjMn0fUhrfS+eNSKij/IsiVKqo6kIOqWUOsyzZg4e&#10;PNiyN95yp5Ty1tonR1EUe++bNjZy/Xx8zjjjjEKGYY9TtcW22tWyd3KDaR6I3vHed/R4e+9/x7M0&#10;WuvEnn7DKMtaCUTU9igJkY6IHsOzToXe4M7lcn/Ds2FnrX1zFEXae5/pRvM97nGPS3jWKWno7DGl&#10;1K5KpXIhz7XWW4moo7lmVoqkKQ3K5fKDeNaIiNbVh1teccUVr+Xbh1G1Wv2baPH3HZo5JfP5/Le8&#10;99sbM2vt64go35gN2tjY2FXGmPsaY0ajKDLe+5/xfaLF19XplUrlUTwXQghOKXUfniUZHR39Ds9C&#10;7Nu3L/Sieqjm4OqXTuZkMsa0XXal8t5nWr0UEQ8rpY6YYqmRMeYDPEvR05Eq3TY5OXkZz1YqpRQY&#10;Y47JciN4YmKi5VQa3aS1zjJssq3e9TWpQ+gbee+x1WtDDE61Wj3Is7GxsUwjrfrZmN8v5XK5ZyNa&#10;VxpEDB667r1vOU1OVogYNNWK1vquPFsOlFILxpizEXHJ9GXNKKW28KxT0tDZB6Ojo1cg4vMbM621&#10;iqKouH///s2N+WqFiN9o/HlkZKRpr04AeE20+OZza+h8noMWx/FVPBsGWusjemJ47//As2GhlPLG&#10;mPOjKNKI+Hq+fWRk5BM8E0KIBC1vOiHiH3kWampqakXMnZaF9z540UUAeATPQsj0F0cCgNdqrYMa&#10;7uuMMc/iGaeUChq2p7XWSSsh9xMAZJkC4AwiMjxcybTWwXPVWmvvwLNeytII65x7MM9CENFY7dqr&#10;Ja21NHL2X/D8fKOjo0sWso0W36syLQo4OTn5W54NsS/xIIkx5o08E8mI6J95lkZrfSwRTfG8E2Nj&#10;Y8GLnZVKpa43APaLtfZJ3vtbeJ5EKdX1RcJ62dC5LFZq7Jdar8VP8nzTpk17pKt5FO3bt+9pjT8b&#10;Y+7YbK4Ga+1LoiiKZmdnl82LXyl12Ht/CBGP+IAeJKXUAgA8vTHTWm92zr2pMRs2SqkFa+0bZ2dn&#10;T/Xe3/4FR2vdyd1+IcTq0XKRCKVU270tR0dH38WzlY6IgifNz+VyL+FZCO/9e3m2mjnnnpD1Atd7&#10;X1BKBV08e+9v4FmSQc9dXSwWg+e61FrnAOCI0UQrmVKqioj/wvMkiHgKz3oJAILfC3K5XNB0Chwi&#10;vphnaRAx0xQQonNa6+A2icsuu+xmnkWLf7fguYK11mvn5ubO4PkwKpfL/8mzJFrrO+3atSu4wXg1&#10;s9YuWcyqFe/9D3nWidCbiNFim8iHebacIOKTeJZEKdX1G2zBbypt4HfDer5CccPKqaFzvfSVUuqp&#10;3vsjevV573cRUS//FkPvxBNPPOS9v7UxO/fccz/f+HNdfa4M7/3cxo0bd/Ptw8wYs2Ht2rU38nzQ&#10;4jj+uPd+ySTv1trXLIcPzLVr195ULBaXrE5JRI9s/FkIIRK07NGV5eKrUe0zfdX1PCyVSp/jWRqt&#10;9ZntzLentV42Nzh7zTn3Jmtt8NCwOq110+mBGlWr1cTvYpwxZm2hULiA5/2yfv36W7z3wPM01tpn&#10;rsThq80YY67kWRIiCn4cu2F8fPwXPEtjjFnbTm9cY8ybeZbGWvsWnoneAYD/4VkzaSP5jDGZVlJf&#10;s2bNde18BvXb2NhY0Os2iqJo8+bNQXM/rnZKqRl+3duM1vpsInogzzuBiP/EsyRa67sS0dk8Xy5G&#10;R0eXtO/0U1tf4ENUq9WtjT8rpXo6x0DjiqjOuaFrSKozxmzhd8e11uu893sbs9VIa72kV6FSKnGu&#10;Ee/9v0aLz7EX8W2ifXv37j1i4azNmzcHz2EySGvXrr3Re7+z/jMA3HvpHkIIcYSWCwwh4hHviyEQ&#10;8dU8Ww2y3shDxEwXuADwNZ6tVgAwba19Dc9bAYArlVLBw+astUG9AKPFeb+/x7N+qlarmaaumZyc&#10;vIlnIoqstX3vROC9v4ZnaQDg3TxrplgsnsezNIg4yzPRO0S0Vin1dzxPg4iX86xOKVXKuqiR9z64&#10;EXGQQueU1Fqf4Zx7K8/FkarV6gt51oz3/opurmFx3XXXHTHSN433/pqtW7fGPF8O5ubmgs6biIJG&#10;j2TRs4ZOa+2SL6+tVnbs1NFHH337XJdTU1O3N3gMI6316Xz1aK31UYj488ZstVFKLfnw0lrniOip&#10;jVktPzWq9ULk20T7TjzxxEMAsOQuttY6DwBdvWBHxJ9UKpW/5nmnKpXK3/JMCCGaaDks3Rizlmet&#10;EJHNOpR4JUHE4F6dSqng1UyJ6ESlVFvzeq4UhULhboj4C1pcYn0D396K937OWpup16VSquq9D/p+&#10;qrXODbKhKI7jlvOONtJaG0Sc7ebF6zDz3gcNyS4Wi8FzZnaL9z640d5a+09ZRhxZa6/gWRoieh/P&#10;xJ8RkUXEQwDwXL4tq9oUZX8MnTs1WvxMbrrgaLVafQHPmtFa3y90BexBOnjw4D14lsZa+0oAeBnP&#10;xVJxHH+qceqzVrTWOe/9zPT0dFcW3zv77LOL3vugm21a65GLLrpobvv27S2nXBo2o6Ojf8WzJET0&#10;K551qmcNnUl3i3s5PHt0dHTZNHIoparXXnvtRu/9knlMtdb3ytp9f6Vxzi1ZQd17v2RRIgD4frR4&#10;IfWFxlx0RxzHr/HeL7n4N8a8OcsXyla01veN47jrvXIKhcJtDT/KHMFCiKZC7x4jYqaL/qwjNJRS&#10;K2r4rDEm+OZY7YYmEVF96qFERLQuiqJbslwQrwSHDh26Q7lcfggAfIWIaGJi4rda6+DeaY28///t&#10;3XuQHFd1B+B7d7t7dqRdvdayLCHJ+G1hY8siJrZ52QWBRCEVApUQKlCpCtiBhJAEAiGEwoRHime5&#10;QoVyeJiCBJIQUiTlEDmBGAgmA0aJLYMt2bIS29KWtN6HNKt59T2nd0/+2B7Rezwz2zPTM7sj/b4q&#10;Va1u97n37mxPP0533xvNe563xVrb9vBOpVIp9RNXnuetY+b5crm8Vy9rx759+3LOuV/T5SmkfkrG&#10;xP1dHAav9tZeXqd0i4jezsyFubm5y/WyNIrF4qWNJp9s5Pjx49/TZb2Wz+f/XV8XtbJjx45Uk2YS&#10;0Tc8zxvT5c3kcrkl1yGwVLVavc7zvI2+739aRISI/q1arb5Yr7ccEXnVjTfeWDXGpJ7kJYqik9ba&#10;si5PyuVyf9fOK8kmvi4REalWqzfqZavF1q1bp9JO6mIWj8Mfi48bLY+tyymXy9edzXOJiEhbN6U9&#10;z8uNj49POOc+0MkQGlo7x3PP84Jrr722XKvV2rpZqYmI75y7VZc3w8xHO/1uFAqFvO/7qWatX1hY&#10;uE+XrWrMXIlPYEVExDn3Rr1OVhJt/JdelqV6O0T0r3pZJ5h5/swHFHPOfUZEgvr/dUzWiOhryfaz&#10;+t06Ed8pXEj2R0SujJfZxOfV97vvzrk3JDvFzMf1OqsBM/+n6mdbdypnZ2d3JONlcZvoeOZhjZkj&#10;6cF2PTMz86xElzMdR4WIvpSoW1Z60gUR8ZL9kR58nlnR/cSMyasLM5frfxgieodefjar1WovXbpp&#10;NkdEb9Xx2oEDB9bquDTS7qN1XDM6Lg0ieoeupxkd20h9P9+OZq9licgFet20mPkhXV8/ENFv676s&#10;pPi86gLdz3YQ0aO63uUwc7VYLF6aNoEoIkGpVLo6fspSmDl5AzO1RufWaRHRt0RkvYiMxMfa+r+R&#10;iYmJcefcJ6amps68RdaMrreFVJMoJc/VmXmeiN6S9ly4XC7vWdpkazq+EWb+vo5rpJ2/YRiGr9Hx&#10;rcT7mYbbtYj4zPyEjmnFOZdqbE5mPqpjG2Hmio5Ng5kf0XU1wsyP6theI6LbdD+SnHM/cs69Nv4O&#10;jcbHxTUiMioizyOib+uYtJxzv6H700ilUrlex7aDiN4X9zdQ+4A1IrKTiA7oNjUR+a6utxkd20yn&#10;5xjOuY81O75qImJFZJSIvlCPL5VKqWfDJqK7l7benI5NQ9fRDDM/omObYWbS8WkR0QER2djoeHHo&#10;0KGxMAz/9PTp00vmkdCI6Du63uXE+75nt3NsrVQq1zNzqV6HXqeRarX6omS7zrkPi8gavV4j8Xco&#10;NR2/6jnn/jL5CzBzy7swnZqbm7us3kapVMo0waHV28kqGTg3N3f5mQ9oqffXf9AxWVtNiU6zuMP5&#10;ierPI2bxovTlsrgdpXrMO2u9THQ651Ld7Uij20SnWdwmzhzg6sIwTD1jZSsi8pG4ytv0sm4Q0bvq&#10;fdXLuoVEZ+d0P5HoXF3O5USnabx9NsXM+3V8HRH9s14/rbT7aB3XjI5LI+tEp4icp+PSYOaHiejN&#10;5XJ5TxiGt7ebqNCIaEWGMlptic6TJ092PZupiAx3ksCuY+Ynmfk+59ynnHO3xv/uZOb7mfnR5AVY&#10;Iqaj1+BF5IW6riw9/fTTy47dq2NaSJXoZOYndaDEyTRmPkhEX3HO3Vqr1V5RLpf3OOduJaJvMvMp&#10;HdOKcy7V+Je9SHSa9j63M5j5eBRF/xBvU3ekTRQ2MKz708i5nOh0zt2p+9EPzNzWuLFE9Le6jizp&#10;9rReJDrN4u/1VR2fFjOfYuaHiOizRPS2+j5YRL7IzA8y8/EGDxtJO+ftg5joPHXq1EU6PkuVSqXl&#10;8I0i4uuYtJh5npmfYub7nXN3OuduFZHbnHN3EtG3mfkxZj6t4yTl509Ef6DjZLFdZub/JaJ9RPSH&#10;zrnXJY47X2Pmp3VMK0TU1nFiVYiz20uEYZj5hVQyMaaXZa3eTpbJwDAMX3nmA2pAr5+11ZboPHTo&#10;0FiyPyIis7OzO+pf1E4fn+5WrxKdzHyQmVO9gpNGFolOEam/TpisZ2FiYqLtMcG05AFFL+tGvU4i&#10;yvwJHiQ6O6f72c4JE/TeuZ7o1Me/tOKkzbIXu8z8lC7TnHM/1P1qRMc1o+PSyDrRaRa3rQd1bFb0&#10;jfRWdL/6YbUkOpk509lO5+bmbtBt9FI3D0g45z6p68tKqVRadoJVHdNC2kTnpA7MGjPPHzp0KNVr&#10;3j1MdG7QdfRDuVy+TvelmTT7fln83c+6RGf8xHPfTU9Pb9N9aSV+C7BhgicLuj2tV4lOs/g3mNF1&#10;9FI7192DmOg0iw9TvUnXkRXn3Bt0e1qtVrtFx/Wa7kMj8VvG/fBs3XYWUj3u2ilrbUhESwZ1zuVy&#10;n5iZmdmeLOuGiNzmed7VZvGP8Wq9fBCMjIx8g5nfrsvPVbt27SpFUTSZLNu0adPR+hg7a9as+UFy&#10;2aASEY+Zn/Y8b5eIrGjiTLPWLpTL5WuSZZ7n2S1btjyWLOvEhg0bzowByszPGMu3E9Vq9QX1n8Mw&#10;/PWlSwEAGvN9/026LA3P8y70PK/l2JpRFC3s37//Sl2uDQ0NtXUBNyh8378uiqJ5XZ6FXC637FAC&#10;5zpm/pzv+y230XatX7/+h8z8bl3eQx2PyZrL5d7Raobmbniel8lkFG3qaqy9NETk67t27Srp8n6y&#10;1haJqKP9cqeY+aujo6Or6jx8tbLWnq/Lei0Mw1ds3ry5rYdLrLXi+/66KIo6vlnSShYPfnTK9/3t&#10;URS1PdZyp4aGhs7TZWebfD7/eWbu1STHy94Yy+fz32Hm9+nylWatvUyXZS2KoiPW2syGyEvqaaLT&#10;LJ5oPGP2s/Hx8WOzs7Ndn3xVKpXroyj6K7P4IR0bGRn5J73OoAiC4A5m3qfL+2TV7cAWFhbepcvM&#10;4snI7+myfslywogwDH8piiLyPO98s/j3X3WTaY2Njf0kiqIlT0d6njcuIu9PlrXLWluuz3Lned6e&#10;LMbV9X3/e2Zx+/jyunXrDunl3bLW4inEjDjnlh3bDKBfrLVzzPxmXZ4FEXnbTTfdVNPl55IwDF+h&#10;y7o1qDe1+yWKotAYszYIgkyHh6kLguCjxpi2ZjfvlOd5qcYCayYIgp9j5r/X5d0aHh5uOeZaj3Q9&#10;8UUrURSdCoLgV3X5SsjlcncR0Z26vBeY+d4gCHCDPL2+3pgjot/M5/Pf1OVpeZ63PoqizI/DY2Nj&#10;K5botNaGnuf1dH9wLgqC4LeY+b26vFvW2qt0WSNBEHyQmW/X5SvJWpt6sqRO+b7fs2RqzxOdxhhz&#10;zz33jDBzmCzbtGnTUefcp5Nl7SCiu9asWfMjz/NsnDC6SK+TtXK5/Mr6z734wwdB8IvM/C1d3gc3&#10;JP9jrb04+f+VkMvl/kaXmcUvQ19OfJpYMqug53ltJWxEZNg59ylmLudyubvrs8cS0cf1ut3wPE/3&#10;88zTju3yfX+3MUaPkXV7rVZ7uSpr11T9hyAIbnLOfXfp4nQKhUJeRIqe5w0x8wNBECz7ekCH9NMb&#10;yz6l1UvM/E5dNiiGhoZ+X5cBrKQgCD6T9aQ1zPy5IAjSnuP09cKxn8bGxu4lotSzey6HmZ8Y5Jva&#10;vRRF0cFyufxc3/fz1tqqXp4la+1na7XaS3T5ahQEweuIKPWs8Snt1gV9kGoykU5EUeT279+vz3NW&#10;VC6X+x3n3B/r8iwx891BELxMl0NLqWdJ75Zz7pW5XO6vdXk7rLULnuetNcZ8TS/rhud5ffscGrHW&#10;Lhhj1jJzT56ES8rlcm1d7w6yIAg+XC6Xb4miKNWr3WlYa1PfGAuC4APOuV/W5Sso1bjFncriwcdV&#10;g5kf0y/kM/O8c+7P0wyULiIXOOf+TMVPpR1PphuNxo0slUpLXu3Niv6c9PIsEdF7km3VFYvFzBO5&#10;7XLOfTTZp07GmsxKsVi8JNmXOmaeDsPwNcVi8ZKZmZln1f9VKpXnh2H4aiJ6rx4zM4mZD+q2ukFE&#10;v6vbkMXxQT6h100rnjnxGSqVSsdP1RDRv+j6iKgahmGqJ1tFZCieFbEe+xW9Tlacc29c2tNFYRie&#10;ufHRTyJyse6LLP6NP6TXXWmNZlCNZ8NddU+Rn6vO9TE6k4joH5durZ1xzv1Fsl69vJHk+s3omGZ0&#10;XBq9GKMzKR4gvyvM/ESyTr28mWRMv/RrjM54opmPiEjPX2tuRERG9QSSPRDodjshIiPM/JCuvBNp&#10;bozomBZSjdGpg7LCzI+nnYQnqVdjdGq1Wu3nu5kVuZkwDN+j20rrXB6jU/ehF+KxrTfqtrslIjcz&#10;80ndXodaJsh7OUan5pz7QJNJhLKS+u2AQR2jsxEiukfX2yld93IOHz68jogO63qypNtshJmdjssC&#10;M4dn5bUgEb1luQ+NmX8cz8J4PzPfr5dLfLFMRHfp+rM2PT29jYg+r9uvc87dISI7C4VCXsd2g5lr&#10;9Tb0sm4VCoW8c+71yQvcRpj5VK1Wu+Xw4cPrdB390GDW1q5eYerEyZMnL2TmCdWPTDDzrG6vUzMz&#10;M9uZ+YhuQyOi20VkZ7sntSKyIblN1jHz47OzsztEpO2nw51zTU8CiOjuUql09eTk5JaJiYnxiYmJ&#10;8bidVyUn92DmmWKxeKmuu1si4oVh+OoUJ0TFWq328l6ckGkicvFyE5sQ0akwDPeKyAYd3y/x7IFX&#10;EtHDun9J8QnETh0P/YVE51LVavXFzFxdurWmVhSRUV2nXqkRHdOIjmlGx6XR60SnMcZMTU1tjT+j&#10;tjHzfbo+vU4zOq4fepjoLDLzw2EY/opucyWVSqXntjvLahrxxXumr2hOTk5uYeYnuk0M6Ho1vX4L&#10;yyY6C4VCPr5JmBlmpm72+f1KdNYR0bd13Z1g5sd13e06lxOdzPwwM0e6L1lg5rnlEohZiK8luprQ&#10;Z7kJZvqZ6Kwjom9mvZ+ILbuPqjubEp3GGHPgwIG1zPxQr48XzVQqlZ9l5mldXxZ0W40wc0XHdSPO&#10;3zV8a/esUiqVriGi4/oDSIOI/mTfvn09e4WjrlqtvkC33YqO74aIDNUvQPWybjHzAd33FHoyG9Zy&#10;Eu0X9bJ+SLSfKefcR3VbnepkpjZmJl3PckRkKE7sPwMzL3SS7D9w4MBaInqnrm858Wy+F+j6ssLM&#10;J3Sby8ngdf6miOhdur3l6Dr6hZlZ96WVrJ9qhvYg0dlYtVp9SXzHeVlENDk3N3e5rqNOr9+IjmlE&#10;xzSj49LoR6KzTkRelvZCOV6v4VAhet1mdFw/dJroZOYKM/+AiL7jnLvDOffamZmZ7fGbFW3doFwJ&#10;R48e3UREX9C/V7uI6CkReWEvz/VFZCQMw18gomO6/VbiN9GWHXJIx7WQKokgIrZYLF6SRcIvftui&#10;q6eA+53oNPE5o4h8UbeRBhF94+jRo5t0nZ04lxOdJr4emJ2d3UFEX9Z96gQRfavdWdWzICIbm73Z&#10;2Aozz1Uqlefr+pJWItFpFtv14ydXu05QOec+1O5Td2dborNORLxKpXK9fus2DSL6nK6vXQcPHhwn&#10;oi/putvFzBPVavVF7bwpMTk5uYWI7tJ1tcs590ERGdH191LHsxlm6cSJE+dv2LBh99DQ0E5jzBXW&#10;2p3GmLwxZl5Ejlhrj8zPzx8eGRm5v9fjDmnlcnlPrVabFBE5//zzTySXiYg/PT19Xj6fP89a64+O&#10;jj6QXN6teFbudwdBkOkrqYVCIX/NNdfscs5Nz8/PR/r3MvGTF2ZxhvOtxhiT9e+W1uTk5JYtW7ZM&#10;EtHrc7lcz15PHnTlcvk6Y4ytVqsnjDFm8+bNk9baJQeRQqGQv/TSSzeMjIxsGBoaynfzN52ent6W&#10;z+cvMIsJgRONtqF2xRcdNw4PD18tIldZa7cZY1hE/s8Y81gQBE8eO3bsgZ07d57Usb1QLpf3rF27&#10;9qQxJrTWTurlU1NTW4eGhoZGRka2mB5/R0RkuFKpXFutVk9EURRt27btzMz1SVNTU1vz+fy4tTbo&#10;ZX9aEZGLjTHrpqenn968efMpa+2S8Zn1vuXIkSOP7d69u6OLAegeM5fj8asMM/9REASf1Ouc6+bm&#10;5i7L5XKXW2vPjFO1sLBwLAzDwxs3blzyOjWkNzs7u2NsbGyvMWavtfYKz/OuiKLoKRF5xBhzr+/7&#10;X+/VTJzQe4VCIb979+7ne553rTHmpdbai0Rkre/7F5vFcSEfE5GqMeYpY8x/zM/PH5yenn6oX8f4&#10;RorF4iW+728eHh4+M9FILpebK5fLxfvuu+/xvXv3uqURK6tcLu/xff+5xpirrLVXWmsvN8b4nucl&#10;P+PDIvLQwsLC9x988MHvnS0TpM3MzDxrbGzsxdbaW+J5EzZ6nndhFEUTxpg5EXnQ9/17T58+XVi/&#10;fv1hHQ/Zmp6e3jY6OnrN8PDwVfE49s+OJ3Hd4HneFvPT7fFJEflxEAQFY8wPG51fr5RDhw6Nbd++&#10;/SJr7QXJyX6iKDrhnJseHx8/tjRi9Tt9+vRzcrnc84wx11trr46vrS72PM9n5uPW2pKIPC4ijxpj&#10;HgjD8H/wfUnn5MmTF+ZyuS3Dw8Ob62UiUpufny8eO3bs8V27dpWWRmRj3759uZtvvvkGz/N+xhhz&#10;U32yI8/zrjA//Z6FxpiDxpj9zrmfjI6O/re1NpOHxk6fPv2cIAh2WWtvsNZeER93hjzPu8zE7Rtj&#10;phYWFvaLSCGXy92bVdsAAAAAqeCJTgAAAAAAOJu0Pa4eAAAAAAAAAAAAwGqDRCcAAAAAAAAAAAAM&#10;PCQ6AQAAAAAAAAAAYOAh0QkAAAAAAAAAAAADD4lOAAAAAAAAAAAAGHhIdAIAAAAAAAAAAMDAQ6IT&#10;AAAAAAAAAAAABh4SnQAAAAAAAAAAADDwkOgEAAAAAAAAAACAgYdEJwAAAAAAAAAAAAw8JDoBAAAA&#10;AAAAAABg4CHRCQAAAAAAAAAAAAMPiU4AAAAAAAAAAAAYeEh0AgAAAAAAAAAAwMBDohMAAAAAAAAA&#10;AAAGHhKdAAAAAAAAAAAAMPCQ6AQAAAAAAAAAAICBh0QnAAAAAAAAAAAADDwkOgEAAAAAAAAAAGDg&#10;IdEJAAAAAAAAAAAAAw+JT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AB9f9Wb1W+NPSYcAAAAABJRU5ErkJgglBLAwQUAAYACAAAACEA9OcKId0AAAAHAQAADwAA&#10;AGRycy9kb3ducmV2LnhtbEyPT0vDQBDF74LfYRnBm90k/iHEbEop6qkItoJ4mybTJDQ7G7LbJP32&#10;Tr3oZXjDG978Xr6cbadGGnzr2EC8iEARl65quTbwuXu9S0H5gFxh55gMnMnDsri+yjGr3MQfNG5D&#10;rSSEfYYGmhD6TGtfNmTRL1xPLN7BDRaDrEOtqwEnCbedTqLoSVtsWT402NO6ofK4PVkDbxNOq/v4&#10;ZdwcD+vz9+7x/WsTkzG3N/PqGVSgOfwdwwVf0KEQpr07ceVVZ0CKhN958eIkTUDtRT2konSR6//8&#10;xQ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PLPciw2CgAAsGMAAA4AAAAAAAAAAAAAAAAAOgIAAGRycy9lMm9Eb2MueG1sUEsBAi0A&#10;CgAAAAAAAAAhAKgU9cR9EwAAfRMAABQAAAAAAAAAAAAAAAAAnAwAAGRycy9tZWRpYS9pbWFnZTEu&#10;cG5nUEsBAi0ACgAAAAAAAAAhAEmYUuMSDQAAEg0AABQAAAAAAAAAAAAAAAAASyAAAGRycy9tZWRp&#10;YS9pbWFnZTIucG5nUEsBAi0ACgAAAAAAAAAhAPOL4d2MpgAAjKYAABQAAAAAAAAAAAAAAAAAjy0A&#10;AGRycy9tZWRpYS9pbWFnZTMucG5nUEsBAi0AFAAGAAgAAAAhAPTnCiHdAAAABwEAAA8AAAAAAAAA&#10;AAAAAAAATdQAAGRycy9kb3ducmV2LnhtbFBLAQItABQABgAIAAAAIQA3J0dhzAAAACkCAAAZAAAA&#10;AAAAAAAAAAAAAFfVAABkcnMvX3JlbHMvZTJvRG9jLnhtbC5yZWxzUEsFBgAAAAAIAAgAAAIAAFrW&#10;AAAAAA==&#10;">
                <v:rect id="Rectangle 6" o:spid="_x0000_s1027" style="position:absolute;left:64843;top:89839;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FC49C73" w14:textId="77777777" w:rsidR="008A2C98" w:rsidRDefault="00B911AF">
                        <w:pPr>
                          <w:spacing w:after="160" w:line="259" w:lineRule="auto"/>
                          <w:ind w:left="0" w:right="0" w:firstLine="0"/>
                          <w:jc w:val="left"/>
                        </w:pPr>
                        <w:r>
                          <w:rPr>
                            <w:rFonts w:ascii="Calibri" w:eastAsia="Calibri" w:hAnsi="Calibri" w:cs="Calibri"/>
                            <w:sz w:val="22"/>
                          </w:rPr>
                          <w:t>0</w:t>
                        </w:r>
                      </w:p>
                    </w:txbxContent>
                  </v:textbox>
                </v:rect>
                <v:rect id="Rectangle 7" o:spid="_x0000_s1028" style="position:absolute;left:65544;top:8983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B38BF5D"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8" o:spid="_x0000_s1029" style="position:absolute;left:6099;top:9154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E5600B4"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shape id="Shape 9573" o:spid="_x0000_s1030" style="position:absolute;left:1536;top:1526;width:68461;height:13745;visibility:visible;mso-wrap-style:square;v-text-anchor:top" coordsize="6846062,137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e1xwAAAN0AAAAPAAAAZHJzL2Rvd25yZXYueG1sRI/dagIx&#10;FITvC75DOELvatZKq12NYoWChYK4ttTLw+bsD25OliTdXd++KRS8HGbmG2a1GUwjOnK+tqxgOklA&#10;EOdW11wq+Dy9PSxA+ICssbFMCq7kYbMe3a0w1bbnI3VZKEWEsE9RQRVCm0rp84oM+oltiaNXWGcw&#10;ROlKqR32EW4a+Zgkz9JgzXGhwpZ2FeWX7McoOHzNed81RfHxfsbrq+2z7berlbofD9sliEBDuIX/&#10;23ut4OVpPoO/N/EJyPUvAAAA//8DAFBLAQItABQABgAIAAAAIQDb4fbL7gAAAIUBAAATAAAAAAAA&#10;AAAAAAAAAAAAAABbQ29udGVudF9UeXBlc10ueG1sUEsBAi0AFAAGAAgAAAAhAFr0LFu/AAAAFQEA&#10;AAsAAAAAAAAAAAAAAAAAHwEAAF9yZWxzLy5yZWxzUEsBAi0AFAAGAAgAAAAhAF14x7XHAAAA3QAA&#10;AA8AAAAAAAAAAAAAAAAABwIAAGRycy9kb3ducmV2LnhtbFBLBQYAAAAAAwADALcAAAD7AgAAAAA=&#10;" path="m,l6846062,r,1374521l,1374521,,e" fillcolor="#002060" stroked="f" strokeweight="0">
                  <v:stroke miterlimit="83231f" joinstyle="miter"/>
                  <v:path arrowok="t" textboxrect="0,0,6846062,1374521"/>
                </v:shape>
                <v:shape id="Shape 9574" o:spid="_x0000_s1031" style="position:absolute;left:1536;top:42557;width:68461;height:50397;visibility:visible;mso-wrap-style:square;v-text-anchor:top" coordsize="6846062,503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1wwAAAN0AAAAPAAAAZHJzL2Rvd25yZXYueG1sRI9bi8Iw&#10;FITfF/wP4Qi+aap4rUaRBZcKi+AFfD00x7TYnJQmq91/b4SFfRxm5htmtWltJR7U+NKxguEgAUGc&#10;O12yUXA57/pzED4ga6wck4Jf8rBZdz5WmGr35CM9TsGICGGfooIihDqV0ucFWfQDVxNH7+YaiyHK&#10;xkjd4DPCbSVHSTKVFkuOCwXW9FlQfj/9WAUu+8q0Z3ngxR6/r8exwXMwSvW67XYJIlAb/sN/7Uwr&#10;WExmY3i/iU9Arl8AAAD//wMAUEsBAi0AFAAGAAgAAAAhANvh9svuAAAAhQEAABMAAAAAAAAAAAAA&#10;AAAAAAAAAFtDb250ZW50X1R5cGVzXS54bWxQSwECLQAUAAYACAAAACEAWvQsW78AAAAVAQAACwAA&#10;AAAAAAAAAAAAAAAfAQAAX3JlbHMvLnJlbHNQSwECLQAUAAYACAAAACEAzbf0dcMAAADdAAAADwAA&#10;AAAAAAAAAAAAAAAHAgAAZHJzL2Rvd25yZXYueG1sUEsFBgAAAAADAAMAtwAAAPcCAAAAAA==&#10;" path="m,l6846062,r,5039741l,5039741,,e" fillcolor="#002060" stroked="f" strokeweight="0">
                  <v:stroke miterlimit="83231f" joinstyle="miter"/>
                  <v:path arrowok="t" textboxrect="0,0,6846062,503974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2" type="#_x0000_t75" style="position:absolute;left:1600;top:49926;width:68336;height:38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T+wQAAANsAAAAPAAAAZHJzL2Rvd25yZXYueG1sRE9Na8JA&#10;EL0X/A/LCL01GyNYjVmlFAQPIjTqfciOSTQ7G7Jrkvrru4VCb/N4n5NtR9OInjpXW1Ywi2IQxIXV&#10;NZcKzqfd2xKE88gaG8uk4JscbDeTlwxTbQf+oj73pQgh7FJUUHnfplK6oiKDLrItceCutjPoA+xK&#10;qTscQrhpZBLHC2mw5tBQYUufFRX3/GEUvJuE8+J+yNvV4nm5HR/z8ejnSr1Ox481CE+j/xf/ufc6&#10;zE/g95dwgNz8AAAA//8DAFBLAQItABQABgAIAAAAIQDb4fbL7gAAAIUBAAATAAAAAAAAAAAAAAAA&#10;AAAAAABbQ29udGVudF9UeXBlc10ueG1sUEsBAi0AFAAGAAgAAAAhAFr0LFu/AAAAFQEAAAsAAAAA&#10;AAAAAAAAAAAAHwEAAF9yZWxzLy5yZWxzUEsBAi0AFAAGAAgAAAAhALAVlP7BAAAA2wAAAA8AAAAA&#10;AAAAAAAAAAAABwIAAGRycy9kb3ducmV2LnhtbFBLBQYAAAAAAwADALcAAAD1AgAAAAA=&#10;">
                  <v:imagedata r:id="rId10" o:title=""/>
                </v:shape>
                <v:rect id="Rectangle 13" o:spid="_x0000_s1033" style="position:absolute;left:35774;top:868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D210140" w14:textId="77777777" w:rsidR="008A2C98" w:rsidRDefault="00B911AF">
                        <w:pPr>
                          <w:spacing w:after="160" w:line="259" w:lineRule="auto"/>
                          <w:ind w:left="0" w:right="0" w:firstLine="0"/>
                          <w:jc w:val="left"/>
                        </w:pPr>
                        <w:r>
                          <w:rPr>
                            <w:rFonts w:ascii="Calibri" w:eastAsia="Calibri" w:hAnsi="Calibri" w:cs="Calibri"/>
                            <w:color w:val="FFFFFF"/>
                            <w:sz w:val="22"/>
                          </w:rPr>
                          <w:t xml:space="preserve"> </w:t>
                        </w:r>
                      </w:p>
                    </w:txbxContent>
                  </v:textbox>
                </v:rect>
                <v:shape id="Shape 9575" o:spid="_x0000_s1034" style="position:absolute;left:1604;top:15271;width:68461;height:27285;visibility:visible;mso-wrap-style:square;v-text-anchor:top" coordsize="6846062,272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AexQAAAN0AAAAPAAAAZHJzL2Rvd25yZXYueG1sRI9bawIx&#10;FITfC/0P4RR8q1mL19UoKnQpiA/e3g+b091tNydLkurqr28EwcdhZr5hZovW1OJMzleWFfS6CQji&#10;3OqKCwXHw+f7GIQPyBpry6TgSh4W89eXGabaXnhH530oRISwT1FBGUKTSunzkgz6rm2Io/dtncEQ&#10;pSukdniJcFPLjyQZSoMVx4USG1qXlP/u/4yC6udU6P7KaXs7bDT3Rtky22ZKdd7a5RREoDY8w4/2&#10;l1YwGYwGcH8Tn4Cc/wMAAP//AwBQSwECLQAUAAYACAAAACEA2+H2y+4AAACFAQAAEwAAAAAAAAAA&#10;AAAAAAAAAAAAW0NvbnRlbnRfVHlwZXNdLnhtbFBLAQItABQABgAIAAAAIQBa9CxbvwAAABUBAAAL&#10;AAAAAAAAAAAAAAAAAB8BAABfcmVscy8ucmVsc1BLAQItABQABgAIAAAAIQB7C+AexQAAAN0AAAAP&#10;AAAAAAAAAAAAAAAAAAcCAABkcnMvZG93bnJldi54bWxQSwUGAAAAAAMAAwC3AAAA+QIAAAAA&#10;" path="m,l6846062,r,2728468l,2728468,,e" fillcolor="#002060" stroked="f" strokeweight="0">
                  <v:stroke miterlimit="83231f" joinstyle="miter"/>
                  <v:path arrowok="t" textboxrect="0,0,6846062,2728468"/>
                </v:shape>
                <v:shape id="Picture 16" o:spid="_x0000_s1035" type="#_x0000_t75" style="position:absolute;left:1645;top:16215;width:68382;height:25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CawQAAANsAAAAPAAAAZHJzL2Rvd25yZXYueG1sRE9La8JA&#10;EL4X/A/LCN7qxh6kRFeRoiA5+Shqb8PuNAnNzobMVuO/dwtCb/PxPWe+7H2jrtRJHdjAZJyBIrbB&#10;1Vwa+DxuXt9BSUR22AQmA3cSWC4GL3PMXbjxnq6HWKoUwpKjgSrGNtdabEUeZRxa4sR9h85jTLAr&#10;tevwlsJ9o9+ybKo91pwaKmzpoyL7c/j1BmR1aXb2XPjLZH0vNlLIyX5ZY0bDfjUDFamP/+Kne+vS&#10;/Cn8/ZIO0IsHAAAA//8DAFBLAQItABQABgAIAAAAIQDb4fbL7gAAAIUBAAATAAAAAAAAAAAAAAAA&#10;AAAAAABbQ29udGVudF9UeXBlc10ueG1sUEsBAi0AFAAGAAgAAAAhAFr0LFu/AAAAFQEAAAsAAAAA&#10;AAAAAAAAAAAAHwEAAF9yZWxzLy5yZWxzUEsBAi0AFAAGAAgAAAAhAMeOkJrBAAAA2wAAAA8AAAAA&#10;AAAAAAAAAAAABwIAAGRycy9kb3ducmV2LnhtbFBLBQYAAAAAAwADALcAAAD1AgAAAAA=&#10;">
                  <v:imagedata r:id="rId11" o:title=""/>
                </v:shape>
                <v:rect id="Rectangle 17" o:spid="_x0000_s1036" style="position:absolute;left:6205;top:27057;width:1374;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18A66B3" w14:textId="77777777" w:rsidR="008A2C98" w:rsidRDefault="00B911AF">
                        <w:pPr>
                          <w:spacing w:after="160" w:line="259" w:lineRule="auto"/>
                          <w:ind w:left="0" w:right="0" w:firstLine="0"/>
                          <w:jc w:val="left"/>
                        </w:pPr>
                        <w:r>
                          <w:rPr>
                            <w:rFonts w:ascii="Calibri" w:eastAsia="Calibri" w:hAnsi="Calibri" w:cs="Calibri"/>
                            <w:color w:val="4472C4"/>
                            <w:sz w:val="72"/>
                          </w:rPr>
                          <w:t xml:space="preserve"> </w:t>
                        </w:r>
                      </w:p>
                    </w:txbxContent>
                  </v:textbox>
                </v:rect>
                <v:rect id="Rectangle 18" o:spid="_x0000_s1037" style="position:absolute;left:35820;top:637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C0E862E"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19" o:spid="_x0000_s1038" style="position:absolute;left:63639;top:1682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7B50778"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20" o:spid="_x0000_s1039" style="position:absolute;left:35820;top:1925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1C6FBD5"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21" o:spid="_x0000_s1040" style="position:absolute;left:35820;top:2205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BCE5751"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22" o:spid="_x0000_s1041" style="position:absolute;left:35820;top:248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C6C4095"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23" o:spid="_x0000_s1042" style="position:absolute;left:35820;top:2768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7CBA4B44"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24" o:spid="_x0000_s1043" style="position:absolute;left:35820;top:3048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51A4BA57"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25" o:spid="_x0000_s1044" style="position:absolute;left:23167;top:33568;width:3567;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802120B" w14:textId="77777777" w:rsidR="008A2C98" w:rsidRDefault="00B911AF">
                        <w:pPr>
                          <w:spacing w:after="160" w:line="259" w:lineRule="auto"/>
                          <w:ind w:left="0" w:right="0" w:firstLine="0"/>
                          <w:jc w:val="left"/>
                        </w:pPr>
                        <w:r>
                          <w:rPr>
                            <w:b/>
                            <w:color w:val="FFFFFF"/>
                            <w:sz w:val="50"/>
                          </w:rPr>
                          <w:t>M</w:t>
                        </w:r>
                      </w:p>
                    </w:txbxContent>
                  </v:textbox>
                </v:rect>
                <v:rect id="Rectangle 26" o:spid="_x0000_s1045" style="position:absolute;left:25853;top:33568;width:30051;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6B37737" w14:textId="77777777" w:rsidR="008A2C98" w:rsidRDefault="00B911AF">
                        <w:pPr>
                          <w:spacing w:after="160" w:line="259" w:lineRule="auto"/>
                          <w:ind w:left="0" w:right="0" w:firstLine="0"/>
                          <w:jc w:val="left"/>
                        </w:pPr>
                        <w:proofErr w:type="spellStart"/>
                        <w:r>
                          <w:rPr>
                            <w:b/>
                            <w:color w:val="FFFFFF"/>
                            <w:sz w:val="50"/>
                          </w:rPr>
                          <w:t>aster</w:t>
                        </w:r>
                        <w:proofErr w:type="spellEnd"/>
                        <w:r>
                          <w:rPr>
                            <w:b/>
                            <w:color w:val="FFFFFF"/>
                            <w:sz w:val="50"/>
                          </w:rPr>
                          <w:t xml:space="preserve"> of Science</w:t>
                        </w:r>
                      </w:p>
                    </w:txbxContent>
                  </v:textbox>
                </v:rect>
                <v:rect id="Rectangle 27" o:spid="_x0000_s1046" style="position:absolute;left:48472;top:33568;width:927;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C4B47C0" w14:textId="77777777" w:rsidR="008A2C98" w:rsidRDefault="00B911AF">
                        <w:pPr>
                          <w:spacing w:after="160" w:line="259" w:lineRule="auto"/>
                          <w:ind w:left="0" w:right="0" w:firstLine="0"/>
                          <w:jc w:val="left"/>
                        </w:pPr>
                        <w:r>
                          <w:rPr>
                            <w:b/>
                            <w:color w:val="FFFFFF"/>
                            <w:sz w:val="50"/>
                          </w:rPr>
                          <w:t xml:space="preserve"> </w:t>
                        </w:r>
                      </w:p>
                    </w:txbxContent>
                  </v:textbox>
                </v:rect>
                <v:rect id="Rectangle 28" o:spid="_x0000_s1047" style="position:absolute;left:19812;top:38488;width:29718;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714DA8C" w14:textId="0BBA07F8" w:rsidR="008A2C98" w:rsidRDefault="00B911AF" w:rsidP="00332040">
                        <w:pPr>
                          <w:spacing w:after="160" w:line="259" w:lineRule="auto"/>
                          <w:ind w:left="0" w:right="0" w:firstLine="0"/>
                          <w:jc w:val="center"/>
                        </w:pPr>
                        <w:r>
                          <w:rPr>
                            <w:b/>
                            <w:color w:val="FFFFFF"/>
                            <w:sz w:val="50"/>
                          </w:rPr>
                          <w:t>Data Science</w:t>
                        </w:r>
                        <w:r w:rsidR="00332040">
                          <w:rPr>
                            <w:b/>
                            <w:color w:val="FFFFFF"/>
                            <w:sz w:val="50"/>
                          </w:rPr>
                          <w:t xml:space="preserve"> (</w:t>
                        </w:r>
                        <w:r w:rsidR="00332040" w:rsidRPr="00332040">
                          <w:rPr>
                            <w:rFonts w:ascii="Cambria Math" w:hAnsi="Cambria Math" w:cs="Cambria Math"/>
                            <w:b/>
                            <w:color w:val="FFFFFF"/>
                            <w:sz w:val="50"/>
                          </w:rPr>
                          <w:t>𝔻</w:t>
                        </w:r>
                        <w:r w:rsidR="00332040">
                          <w:rPr>
                            <w:b/>
                            <w:color w:val="FFFFFF"/>
                            <w:sz w:val="50"/>
                          </w:rPr>
                          <w:t>Sci)</w:t>
                        </w:r>
                      </w:p>
                    </w:txbxContent>
                  </v:textbox>
                </v:rect>
                <v:rect id="Rectangle 29" o:spid="_x0000_s1048" style="position:absolute;left:45012;top:38490;width:928;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9822D04" w14:textId="77777777" w:rsidR="008A2C98" w:rsidRDefault="00B911AF">
                        <w:pPr>
                          <w:spacing w:after="160" w:line="259" w:lineRule="auto"/>
                          <w:ind w:left="0" w:right="0" w:firstLine="0"/>
                          <w:jc w:val="left"/>
                        </w:pPr>
                        <w:r>
                          <w:rPr>
                            <w:b/>
                            <w:color w:val="FFFFFF"/>
                            <w:sz w:val="50"/>
                          </w:rPr>
                          <w:t xml:space="preserve"> </w:t>
                        </w:r>
                      </w:p>
                    </w:txbxContent>
                  </v:textbox>
                </v:rect>
                <v:rect id="Rectangle 30" o:spid="_x0000_s1049" style="position:absolute;left:14312;top:43415;width:57136;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C9BFA12" w14:textId="77777777" w:rsidR="008A2C98" w:rsidRDefault="00B911AF">
                        <w:pPr>
                          <w:spacing w:after="160" w:line="259" w:lineRule="auto"/>
                          <w:ind w:left="0" w:right="0" w:firstLine="0"/>
                          <w:jc w:val="left"/>
                        </w:pPr>
                        <w:r>
                          <w:rPr>
                            <w:b/>
                            <w:color w:val="FFFFFF"/>
                            <w:sz w:val="50"/>
                          </w:rPr>
                          <w:t>Graduate Program Handbook</w:t>
                        </w:r>
                      </w:p>
                    </w:txbxContent>
                  </v:textbox>
                </v:rect>
                <v:rect id="Rectangle 31" o:spid="_x0000_s1050" style="position:absolute;left:57311;top:43415;width:927;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4B4614F9" w14:textId="77777777" w:rsidR="008A2C98" w:rsidRDefault="00B911AF">
                        <w:pPr>
                          <w:spacing w:after="160" w:line="259" w:lineRule="auto"/>
                          <w:ind w:left="0" w:right="0" w:firstLine="0"/>
                          <w:jc w:val="left"/>
                        </w:pPr>
                        <w:r>
                          <w:rPr>
                            <w:b/>
                            <w:color w:val="FFFFFF"/>
                            <w:sz w:val="50"/>
                          </w:rPr>
                          <w:t xml:space="preserve"> </w:t>
                        </w:r>
                      </w:p>
                    </w:txbxContent>
                  </v:textbox>
                </v:rect>
                <v:rect id="Rectangle 32" o:spid="_x0000_s1051" style="position:absolute;left:27758;top:48338;width:7482;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04337B3" w14:textId="77777777" w:rsidR="008A2C98" w:rsidRDefault="00B911AF">
                        <w:pPr>
                          <w:spacing w:after="160" w:line="259" w:lineRule="auto"/>
                          <w:ind w:left="0" w:right="0" w:firstLine="0"/>
                          <w:jc w:val="left"/>
                        </w:pPr>
                        <w:r>
                          <w:rPr>
                            <w:b/>
                            <w:color w:val="FFFFFF"/>
                            <w:sz w:val="50"/>
                          </w:rPr>
                          <w:t>202</w:t>
                        </w:r>
                      </w:p>
                    </w:txbxContent>
                  </v:textbox>
                </v:rect>
                <v:rect id="Rectangle 33" o:spid="_x0000_s1052" style="position:absolute;left:33397;top:48338;width:2496;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57BAF9E" w14:textId="199E331D" w:rsidR="008A2C98" w:rsidRDefault="004B1F6A">
                        <w:pPr>
                          <w:spacing w:after="160" w:line="259" w:lineRule="auto"/>
                          <w:ind w:left="0" w:right="0" w:firstLine="0"/>
                          <w:jc w:val="left"/>
                        </w:pPr>
                        <w:r>
                          <w:rPr>
                            <w:b/>
                            <w:color w:val="FFFFFF"/>
                            <w:sz w:val="50"/>
                          </w:rPr>
                          <w:t>66</w:t>
                        </w:r>
                      </w:p>
                    </w:txbxContent>
                  </v:textbox>
                </v:rect>
                <v:rect id="Rectangle 34" o:spid="_x0000_s1053" style="position:absolute;left:35271;top:48338;width:1421;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543CA58" w14:textId="77777777" w:rsidR="008A2C98" w:rsidRDefault="00B911AF">
                        <w:pPr>
                          <w:spacing w:after="160" w:line="259" w:lineRule="auto"/>
                          <w:ind w:left="0" w:right="0" w:firstLine="0"/>
                          <w:jc w:val="left"/>
                        </w:pPr>
                        <w:r>
                          <w:rPr>
                            <w:b/>
                            <w:color w:val="FFFFFF"/>
                            <w:sz w:val="50"/>
                          </w:rPr>
                          <w:t>-</w:t>
                        </w:r>
                      </w:p>
                    </w:txbxContent>
                  </v:textbox>
                </v:rect>
                <v:rect id="Rectangle 35" o:spid="_x0000_s1054" style="position:absolute;left:36338;top:48338;width:7500;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82CD519" w14:textId="77777777" w:rsidR="008A2C98" w:rsidRDefault="00B911AF">
                        <w:pPr>
                          <w:spacing w:after="160" w:line="259" w:lineRule="auto"/>
                          <w:ind w:left="0" w:right="0" w:firstLine="0"/>
                          <w:jc w:val="left"/>
                        </w:pPr>
                        <w:r>
                          <w:rPr>
                            <w:b/>
                            <w:color w:val="FFFFFF"/>
                            <w:sz w:val="50"/>
                          </w:rPr>
                          <w:t>202</w:t>
                        </w:r>
                      </w:p>
                    </w:txbxContent>
                  </v:textbox>
                </v:rect>
                <v:rect id="Rectangle 36" o:spid="_x0000_s1055" style="position:absolute;left:41995;top:48338;width:2495;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5920C09" w14:textId="6E7C04E8" w:rsidR="008A2C98" w:rsidRDefault="004B1F6A">
                        <w:pPr>
                          <w:spacing w:after="160" w:line="259" w:lineRule="auto"/>
                          <w:ind w:left="0" w:right="0" w:firstLine="0"/>
                          <w:jc w:val="left"/>
                        </w:pPr>
                        <w:r>
                          <w:rPr>
                            <w:b/>
                            <w:color w:val="FFFFFF"/>
                            <w:sz w:val="50"/>
                          </w:rPr>
                          <w:t>7</w:t>
                        </w:r>
                      </w:p>
                    </w:txbxContent>
                  </v:textbox>
                </v:rect>
                <v:rect id="Rectangle 37" o:spid="_x0000_s1056" style="position:absolute;left:43869;top:48338;width:928;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3330166" w14:textId="77777777" w:rsidR="008A2C98" w:rsidRDefault="00B911AF">
                        <w:pPr>
                          <w:spacing w:after="160" w:line="259" w:lineRule="auto"/>
                          <w:ind w:left="0" w:right="0" w:firstLine="0"/>
                          <w:jc w:val="left"/>
                        </w:pPr>
                        <w:r>
                          <w:rPr>
                            <w:b/>
                            <w:color w:val="FFFFFF"/>
                            <w:sz w:val="50"/>
                          </w:rPr>
                          <w:t xml:space="preserve"> </w:t>
                        </w:r>
                      </w:p>
                    </w:txbxContent>
                  </v:textbox>
                </v:rect>
                <v:rect id="Rectangle 38" o:spid="_x0000_s1057" style="position:absolute;left:6099;top:529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7DDECAA"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39" o:spid="_x0000_s1058" style="position:absolute;left:6099;top:558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5C5E65FC"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rect id="Rectangle 40" o:spid="_x0000_s1059" style="position:absolute;left:24390;top:558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13BC07C" w14:textId="77777777" w:rsidR="008A2C98" w:rsidRDefault="00B911AF">
                        <w:pPr>
                          <w:spacing w:after="160" w:line="259" w:lineRule="auto"/>
                          <w:ind w:left="0" w:right="0" w:firstLine="0"/>
                          <w:jc w:val="left"/>
                        </w:pPr>
                        <w:r>
                          <w:rPr>
                            <w:rFonts w:ascii="Calibri" w:eastAsia="Calibri" w:hAnsi="Calibri" w:cs="Calibri"/>
                            <w:sz w:val="22"/>
                          </w:rPr>
                          <w:t xml:space="preserve"> </w:t>
                        </w:r>
                      </w:p>
                    </w:txbxContent>
                  </v:textbox>
                </v:rect>
                <v:shape id="Picture 42" o:spid="_x0000_s1060" type="#_x0000_t75" style="position:absolute;left:8001;top:8902;width:55586;height:8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GnLwwAAANsAAAAPAAAAZHJzL2Rvd25yZXYueG1sRI9Ba8JA&#10;FITvQv/D8gq96cZQtKSuUkpScq16sLfX7DOJzb4Nu9sk/fddQfA4zMw3zGY3mU4M5HxrWcFykYAg&#10;rqxuuVZwPBTzFxA+IGvsLJOCP/Kw2z7MNphpO/InDftQiwhhn6GCJoQ+k9JXDRn0C9sTR+9sncEQ&#10;pauldjhGuOlkmiQrabDluNBgT+8NVT/7X6PA4df3qTjlk//Q67wMuCwvVCj19Di9vYIINIV7+NYu&#10;tYLnFK5f4g+Q238AAAD//wMAUEsBAi0AFAAGAAgAAAAhANvh9svuAAAAhQEAABMAAAAAAAAAAAAA&#10;AAAAAAAAAFtDb250ZW50X1R5cGVzXS54bWxQSwECLQAUAAYACAAAACEAWvQsW78AAAAVAQAACwAA&#10;AAAAAAAAAAAAAAAfAQAAX3JlbHMvLnJlbHNQSwECLQAUAAYACAAAACEA+rRpy8MAAADbAAAADwAA&#10;AAAAAAAAAAAAAAAHAgAAZHJzL2Rvd25yZXYueG1sUEsFBgAAAAADAAMAtwAAAPcCAAAAAA==&#10;">
                  <v:imagedata r:id="rId12" o:title=""/>
                </v:shape>
                <v:shape id="Shape 9576" o:spid="_x0000_s1061"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XNBxQAAAN0AAAAPAAAAZHJzL2Rvd25yZXYueG1sRI/NisJA&#10;EITvwr7D0AteRCcbNGp0lEUQvHjw5wGaTJtEMz0hM4lxn35HWNhjUVVfUettbyrRUeNKywq+JhEI&#10;4szqknMF18t+vADhPLLGyjIpeJGD7eZjsMZU2yefqDv7XAQIuxQVFN7XqZQuK8igm9iaOHg32xj0&#10;QTa51A0+A9xUMo6iRBosOSwUWNOuoOxxbo2CfSnvcZskj53pRu1xwfFPPTVKDT/77xUIT73/D/+1&#10;D1rBcjZP4P0mPAG5+QUAAP//AwBQSwECLQAUAAYACAAAACEA2+H2y+4AAACFAQAAEwAAAAAAAAAA&#10;AAAAAAAAAAAAW0NvbnRlbnRfVHlwZXNdLnhtbFBLAQItABQABgAIAAAAIQBa9CxbvwAAABUBAAAL&#10;AAAAAAAAAAAAAAAAAB8BAABfcmVscy8ucmVsc1BLAQItABQABgAIAAAAIQAkHXNBxQAAAN0AAAAP&#10;AAAAAAAAAAAAAAAAAAcCAABkcnMvZG93bnJldi54bWxQSwUGAAAAAAMAAwC3AAAA+QIAAAAA&#10;" path="m,l38100,r,38100l,38100,,e" fillcolor="#ffc000" stroked="f" strokeweight="0">
                  <v:stroke miterlimit="83231f" joinstyle="miter"/>
                  <v:path arrowok="t" textboxrect="0,0,38100,38100"/>
                </v:shape>
                <v:shape id="Shape 9577" o:spid="_x0000_s1062" style="position:absolute;left:381;width:70878;height:381;visibility:visible;mso-wrap-style:square;v-text-anchor:top" coordsize="70878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nACxAAAAN0AAAAPAAAAZHJzL2Rvd25yZXYueG1sRI9PawIx&#10;FMTvBb9DeEJvNatQ/6xGkYVSe+ihKp4fm+ducPOyJFFjP31TKPQ4zMxvmNUm2U7cyAfjWMF4VIAg&#10;rp023Cg4Ht5e5iBCRNbYOSYFDwqwWQ+eVlhqd+cvuu1jIzKEQ4kK2hj7UspQt2QxjFxPnL2z8xZj&#10;lr6R2uM9w20nJ0UxlRYN54UWe6paqi/7q1Xw7ao6fXhj8L2K6fPkKU3pqtTzMG2XICKl+B/+a++0&#10;gsXrbAa/b/ITkOsfAAAA//8DAFBLAQItABQABgAIAAAAIQDb4fbL7gAAAIUBAAATAAAAAAAAAAAA&#10;AAAAAAAAAABbQ29udGVudF9UeXBlc10ueG1sUEsBAi0AFAAGAAgAAAAhAFr0LFu/AAAAFQEAAAsA&#10;AAAAAAAAAAAAAAAAHwEAAF9yZWxzLy5yZWxzUEsBAi0AFAAGAAgAAAAhAFH2cALEAAAA3QAAAA8A&#10;AAAAAAAAAAAAAAAABwIAAGRycy9kb3ducmV2LnhtbFBLBQYAAAAAAwADALcAAAD4AgAAAAA=&#10;" path="m,l7087870,r,38100l,38100,,e" fillcolor="#ffc000" stroked="f" strokeweight="0">
                  <v:stroke miterlimit="83231f" joinstyle="miter"/>
                  <v:path arrowok="t" textboxrect="0,0,7087870,38100"/>
                </v:shape>
                <v:shape id="Shape 9578" o:spid="_x0000_s1063" style="position:absolute;left:7125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kKowwAAAN0AAAAPAAAAZHJzL2Rvd25yZXYueG1sRE9LasMw&#10;EN0HegcxhWxCItc0bupGNsEQ6KaLOD3AYE1sN9bIWPKnPX21KHT5eP9jvphOTDS41rKCp10Egriy&#10;uuVawef1vD2AcB5ZY2eZFHyTgzx7WB0x1XbmC02lr0UIYZeigsb7PpXSVQ0ZdDvbEwfuZgeDPsCh&#10;lnrAOYSbTsZRlEiDLYeGBnsqGqru5WgUnFv5FY9Jci/MtBk/Dhz/9M9GqfXjcnoD4Wnx/+I/97tW&#10;8Lp/CXPDm/AEZPYLAAD//wMAUEsBAi0AFAAGAAgAAAAhANvh9svuAAAAhQEAABMAAAAAAAAAAAAA&#10;AAAAAAAAAFtDb250ZW50X1R5cGVzXS54bWxQSwECLQAUAAYACAAAACEAWvQsW78AAAAVAQAACwAA&#10;AAAAAAAAAAAAAAAfAQAAX3JlbHMvLnJlbHNQSwECLQAUAAYACAAAACEAOs5CqMMAAADdAAAADwAA&#10;AAAAAAAAAAAAAAAHAgAAZHJzL2Rvd25yZXYueG1sUEsFBgAAAAADAAMAtwAAAPcCAAAAAA==&#10;" path="m,l38100,r,38100l,38100,,e" fillcolor="#ffc000" stroked="f" strokeweight="0">
                  <v:stroke miterlimit="83231f" joinstyle="miter"/>
                  <v:path arrowok="t" textboxrect="0,0,38100,38100"/>
                </v:shape>
                <v:shape id="Shape 9579" o:spid="_x0000_s1064" style="position:absolute;top:381;width:381;height:93741;visibility:visible;mso-wrap-style:square;v-text-anchor:top" coordsize="38100,937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efwwAAAN0AAAAPAAAAZHJzL2Rvd25yZXYueG1sRI9Pi8Iw&#10;FMTvwn6H8AQvoukK/usaxRUFr1Yv3h7N27bavJQkq/XbG0HwOMzMb5jFqjW1uJHzlWUF38MEBHFu&#10;dcWFgtNxN5iB8AFZY22ZFDzIw2r51Vlgqu2dD3TLQiEihH2KCsoQmlRKn5dk0A9tQxy9P+sMhihd&#10;IbXDe4SbWo6SZCINVhwXSmxoU1J+zf6NgtH56C/b/npat78brSfnvcuuVqlet13/gAjUhk/43d5r&#10;BfPxdA6vN/EJyOUTAAD//wMAUEsBAi0AFAAGAAgAAAAhANvh9svuAAAAhQEAABMAAAAAAAAAAAAA&#10;AAAAAAAAAFtDb250ZW50X1R5cGVzXS54bWxQSwECLQAUAAYACAAAACEAWvQsW78AAAAVAQAACwAA&#10;AAAAAAAAAAAAAAAfAQAAX3JlbHMvLnJlbHNQSwECLQAUAAYACAAAACEAwJLnn8MAAADdAAAADwAA&#10;AAAAAAAAAAAAAAAHAgAAZHJzL2Rvd25yZXYueG1sUEsFBgAAAAADAAMAtwAAAPcCAAAAAA==&#10;" path="m,l38100,r,9374124l,9374124,,e" fillcolor="#ffc000" stroked="f" strokeweight="0">
                  <v:stroke miterlimit="83231f" joinstyle="miter"/>
                  <v:path arrowok="t" textboxrect="0,0,38100,9374124"/>
                </v:shape>
                <v:shape id="Shape 9580" o:spid="_x0000_s1065" style="position:absolute;left:71259;top:381;width:381;height:93741;visibility:visible;mso-wrap-style:square;v-text-anchor:top" coordsize="38100,937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T4lwgAAAN0AAAAPAAAAZHJzL2Rvd25yZXYueG1sRE+7bsIw&#10;FN0r8Q/WRWKpwCFSeaQYBKiVsjawsF3FlyQlvo5sk6R/Xw+VOh6d9+4wmlb05HxjWcFykYAgLq1u&#10;uFJwvXzONyB8QNbYWiYFP+ThsJ+87DDTduAv6otQiRjCPkMFdQhdJqUvazLoF7YjjtzdOoMhQldJ&#10;7XCI4aaVaZKspMGGY0ONHZ1rKh/F0yhIbxf//fF6XLfj6az16pa74mGVmk3H4zuIQGP4F/+5c61g&#10;+7aJ++Ob+ATk/hcAAP//AwBQSwECLQAUAAYACAAAACEA2+H2y+4AAACFAQAAEwAAAAAAAAAAAAAA&#10;AAAAAAAAW0NvbnRlbnRfVHlwZXNdLnhtbFBLAQItABQABgAIAAAAIQBa9CxbvwAAABUBAAALAAAA&#10;AAAAAAAAAAAAAB8BAABfcmVscy8ucmVsc1BLAQItABQABgAIAAAAIQBkfT4lwgAAAN0AAAAPAAAA&#10;AAAAAAAAAAAAAAcCAABkcnMvZG93bnJldi54bWxQSwUGAAAAAAMAAwC3AAAA9gIAAAAA&#10;" path="m,l38100,r,9374124l,9374124,,e" fillcolor="#ffc000" stroked="f" strokeweight="0">
                  <v:stroke miterlimit="83231f" joinstyle="miter"/>
                  <v:path arrowok="t" textboxrect="0,0,38100,9374124"/>
                </v:shape>
                <v:shape id="Shape 9581" o:spid="_x0000_s1066" style="position:absolute;top:9412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sSxQAAAN0AAAAPAAAAZHJzL2Rvd25yZXYueG1sRI/NisJA&#10;EITvC77D0AteFp0YNMSso4ggeNmDPw/QZHqTrJmekJnE6NPvCILHoqq+olabwdSip9ZVlhXMphEI&#10;4tzqigsFl/N+koJwHlljbZkU3MnBZj36WGGm7Y2P1J98IQKEXYYKSu+bTEqXl2TQTW1DHLxf2xr0&#10;QbaF1C3eAtzUMo6iRBqsOCyU2NCupPx66oyCfSX/4i5JrjvTf3U/KcePZm6UGn8O228Qngb/Dr/a&#10;B61guUhn8HwTnoBc/wMAAP//AwBQSwECLQAUAAYACAAAACEA2+H2y+4AAACFAQAAEwAAAAAAAAAA&#10;AAAAAAAAAAAAW0NvbnRlbnRfVHlwZXNdLnhtbFBLAQItABQABgAIAAAAIQBa9CxbvwAAABUBAAAL&#10;AAAAAAAAAAAAAAAAAB8BAABfcmVscy8ucmVsc1BLAQItABQABgAIAAAAIQCeIZsSxQAAAN0AAAAP&#10;AAAAAAAAAAAAAAAAAAcCAABkcnMvZG93bnJldi54bWxQSwUGAAAAAAMAAwC3AAAA+QIAAAAA&#10;" path="m,l38100,r,38100l,38100,,e" fillcolor="#ffc000" stroked="f" strokeweight="0">
                  <v:stroke miterlimit="83231f" joinstyle="miter"/>
                  <v:path arrowok="t" textboxrect="0,0,38100,38100"/>
                </v:shape>
                <v:shape id="Shape 9582" o:spid="_x0000_s1067" style="position:absolute;left:381;top:94122;width:70878;height:381;visibility:visible;mso-wrap-style:square;v-text-anchor:top" coordsize="70878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O9wwAAAN0AAAAPAAAAZHJzL2Rvd25yZXYueG1sRI9PawIx&#10;FMTvhX6H8Aq91WwFRVejlIVSPXjwD54fm+ducPOyJFFTP70pFDwOM/MbZr5MthNX8sE4VvA5KEAQ&#10;104bbhQc9t8fExAhImvsHJOCXwqwXLy+zLHU7sZbuu5iIzKEQ4kK2hj7UspQt2QxDFxPnL2T8xZj&#10;lr6R2uMtw20nh0UxlhYN54UWe6paqs+7i1Vwd1Wd1t4Y/Kli2hw9pTFdlHp/S18zEJFSfIb/2yut&#10;YDqaDOHvTX4CcvEAAAD//wMAUEsBAi0AFAAGAAgAAAAhANvh9svuAAAAhQEAABMAAAAAAAAAAAAA&#10;AAAAAAAAAFtDb250ZW50X1R5cGVzXS54bWxQSwECLQAUAAYACAAAACEAWvQsW78AAAAVAQAACwAA&#10;AAAAAAAAAAAAAAAfAQAAX3JlbHMvLnJlbHNQSwECLQAUAAYACAAAACEAdFSjvcMAAADdAAAADwAA&#10;AAAAAAAAAAAAAAAHAgAAZHJzL2Rvd25yZXYueG1sUEsFBgAAAAADAAMAtwAAAPcCAAAAAA==&#10;" path="m,l7087870,r,38100l,38100,,e" fillcolor="#ffc000" stroked="f" strokeweight="0">
                  <v:stroke miterlimit="83231f" joinstyle="miter"/>
                  <v:path arrowok="t" textboxrect="0,0,7087870,38100"/>
                </v:shape>
                <v:shape id="Shape 9583" o:spid="_x0000_s1068" style="position:absolute;left:71259;top:9412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6D+xgAAAN0AAAAPAAAAZHJzL2Rvd25yZXYueG1sRI9Ba4NA&#10;FITvgf6H5RVyCc1am4q1rqEEAr3kENsf8HBf1cZ9K+5qTH99NxDIcZiZb5h8O5tOTDS41rKC53UE&#10;griyuuVawffX/ikF4Tyyxs4yKbiQg23xsMgx0/bMR5pKX4sAYZehgsb7PpPSVQ0ZdGvbEwfvxw4G&#10;fZBDLfWA5wA3nYyjKJEGWw4LDfa0a6g6laNRsG/lbzwmyWlnptV4SDn+6zdGqeXj/PEOwtPs7+Fb&#10;+1MreHtNX+D6JjwBWfwDAAD//wMAUEsBAi0AFAAGAAgAAAAhANvh9svuAAAAhQEAABMAAAAAAAAA&#10;AAAAAAAAAAAAAFtDb250ZW50X1R5cGVzXS54bWxQSwECLQAUAAYACAAAACEAWvQsW78AAAAVAQAA&#10;CwAAAAAAAAAAAAAAAAAfAQAAX3JlbHMvLnJlbHNQSwECLQAUAAYACAAAACEAAb+g/sYAAADdAAAA&#10;DwAAAAAAAAAAAAAAAAAHAgAAZHJzL2Rvd25yZXYueG1sUEsFBgAAAAADAAMAtwAAAPoCAAAAAA==&#10;" path="m,l38100,r,38100l,38100,,e" fillcolor="#ffc000" stroked="f" strokeweight="0">
                  <v:stroke miterlimit="83231f" joinstyle="miter"/>
                  <v:path arrowok="t" textboxrect="0,0,38100,38100"/>
                </v:shape>
                <w10:anchorlock/>
              </v:group>
            </w:pict>
          </mc:Fallback>
        </mc:AlternateContent>
      </w:r>
    </w:p>
    <w:p w14:paraId="4D982343" w14:textId="77777777" w:rsidR="008A2C98" w:rsidRDefault="00B911AF">
      <w:pPr>
        <w:spacing w:after="231" w:line="259" w:lineRule="auto"/>
        <w:ind w:left="0" w:right="0" w:firstLine="0"/>
        <w:jc w:val="left"/>
      </w:pPr>
      <w:r>
        <w:rPr>
          <w:rFonts w:ascii="Calibri" w:eastAsia="Calibri" w:hAnsi="Calibri" w:cs="Calibri"/>
          <w:i/>
          <w:sz w:val="36"/>
        </w:rPr>
        <w:lastRenderedPageBreak/>
        <w:t xml:space="preserve">Table of Contents </w:t>
      </w:r>
    </w:p>
    <w:p w14:paraId="608D9316" w14:textId="253C3A03" w:rsidR="008A2C98" w:rsidRPr="006A568D" w:rsidRDefault="009751E5">
      <w:pPr>
        <w:spacing w:after="146" w:line="259" w:lineRule="auto"/>
        <w:ind w:left="0" w:right="0" w:firstLine="0"/>
        <w:jc w:val="left"/>
        <w:rPr>
          <w:i/>
          <w:iCs/>
          <w:sz w:val="32"/>
          <w:szCs w:val="32"/>
        </w:rPr>
      </w:pPr>
      <w:hyperlink w:anchor="_HANDBOOK_OVERVIEW" w:history="1">
        <w:r w:rsidR="00B911AF" w:rsidRPr="009751E5">
          <w:rPr>
            <w:rStyle w:val="Hyperlink"/>
            <w:rFonts w:ascii="Calibri" w:eastAsia="Calibri" w:hAnsi="Calibri" w:cs="Calibri"/>
            <w:i/>
            <w:iCs/>
            <w:sz w:val="32"/>
            <w:szCs w:val="32"/>
          </w:rPr>
          <w:t xml:space="preserve">HANDBOOK </w:t>
        </w:r>
        <w:r w:rsidR="00B911AF" w:rsidRPr="009751E5">
          <w:rPr>
            <w:rStyle w:val="Hyperlink"/>
            <w:rFonts w:ascii="Calibri" w:eastAsia="Calibri" w:hAnsi="Calibri" w:cs="Calibri"/>
            <w:i/>
            <w:iCs/>
            <w:sz w:val="32"/>
            <w:szCs w:val="32"/>
          </w:rPr>
          <w:t>O</w:t>
        </w:r>
        <w:r w:rsidR="00B911AF" w:rsidRPr="009751E5">
          <w:rPr>
            <w:rStyle w:val="Hyperlink"/>
            <w:rFonts w:ascii="Calibri" w:eastAsia="Calibri" w:hAnsi="Calibri" w:cs="Calibri"/>
            <w:i/>
            <w:iCs/>
            <w:sz w:val="32"/>
            <w:szCs w:val="32"/>
          </w:rPr>
          <w:t>V</w:t>
        </w:r>
        <w:r w:rsidR="00B911AF" w:rsidRPr="009751E5">
          <w:rPr>
            <w:rStyle w:val="Hyperlink"/>
            <w:rFonts w:ascii="Calibri" w:eastAsia="Calibri" w:hAnsi="Calibri" w:cs="Calibri"/>
            <w:i/>
            <w:iCs/>
            <w:sz w:val="32"/>
            <w:szCs w:val="32"/>
          </w:rPr>
          <w:t>E</w:t>
        </w:r>
        <w:r w:rsidR="00B911AF" w:rsidRPr="009751E5">
          <w:rPr>
            <w:rStyle w:val="Hyperlink"/>
            <w:rFonts w:ascii="Calibri" w:eastAsia="Calibri" w:hAnsi="Calibri" w:cs="Calibri"/>
            <w:i/>
            <w:iCs/>
            <w:sz w:val="32"/>
            <w:szCs w:val="32"/>
          </w:rPr>
          <w:t>RVIEW</w:t>
        </w:r>
        <w:r w:rsidR="006A568D" w:rsidRPr="009751E5">
          <w:rPr>
            <w:rStyle w:val="Hyperlink"/>
            <w:rFonts w:ascii="Calibri" w:eastAsia="Calibri" w:hAnsi="Calibri" w:cs="Calibri"/>
            <w:i/>
            <w:iCs/>
            <w:sz w:val="32"/>
            <w:szCs w:val="32"/>
          </w:rPr>
          <w:t xml:space="preserve"> </w:t>
        </w:r>
        <w:r w:rsidR="00F56BE1" w:rsidRPr="009751E5">
          <w:rPr>
            <w:rStyle w:val="Hyperlink"/>
            <w:rFonts w:ascii="Calibri" w:eastAsia="Calibri" w:hAnsi="Calibri" w:cs="Calibri"/>
            <w:i/>
            <w:iCs/>
            <w:sz w:val="32"/>
            <w:szCs w:val="32"/>
          </w:rPr>
          <w:t>……</w:t>
        </w:r>
        <w:r w:rsidR="00B911AF" w:rsidRPr="009751E5">
          <w:rPr>
            <w:rStyle w:val="Hyperlink"/>
            <w:rFonts w:ascii="Calibri" w:eastAsia="Calibri" w:hAnsi="Calibri" w:cs="Calibri"/>
            <w:i/>
            <w:iCs/>
            <w:sz w:val="32"/>
            <w:szCs w:val="32"/>
          </w:rPr>
          <w:t>...................................................</w:t>
        </w:r>
        <w:r w:rsidR="004B1F6A" w:rsidRPr="009751E5">
          <w:rPr>
            <w:rStyle w:val="Hyperlink"/>
            <w:rFonts w:ascii="Calibri" w:eastAsia="Calibri" w:hAnsi="Calibri" w:cs="Calibri"/>
            <w:i/>
            <w:iCs/>
            <w:sz w:val="32"/>
            <w:szCs w:val="32"/>
          </w:rPr>
          <w:t>............</w:t>
        </w:r>
        <w:r w:rsidR="00B911AF" w:rsidRPr="009751E5">
          <w:rPr>
            <w:rStyle w:val="Hyperlink"/>
            <w:rFonts w:ascii="Calibri" w:eastAsia="Calibri" w:hAnsi="Calibri" w:cs="Calibri"/>
            <w:i/>
            <w:iCs/>
            <w:sz w:val="32"/>
            <w:szCs w:val="32"/>
          </w:rPr>
          <w:t>...... 2</w:t>
        </w:r>
      </w:hyperlink>
      <w:r w:rsidR="00B911AF" w:rsidRPr="006A568D">
        <w:rPr>
          <w:rFonts w:ascii="Calibri" w:eastAsia="Calibri" w:hAnsi="Calibri" w:cs="Calibri"/>
          <w:i/>
          <w:iCs/>
          <w:sz w:val="32"/>
          <w:szCs w:val="32"/>
        </w:rPr>
        <w:t xml:space="preserve"> </w:t>
      </w:r>
    </w:p>
    <w:p w14:paraId="3250935A" w14:textId="1D4D1B12" w:rsidR="008A2C98" w:rsidRDefault="009751E5">
      <w:pPr>
        <w:spacing w:after="109" w:line="259" w:lineRule="auto"/>
        <w:ind w:left="-5" w:right="0"/>
        <w:jc w:val="left"/>
      </w:pPr>
      <w:hyperlink w:anchor="_PROGRAM_OVERVIEW" w:history="1">
        <w:r w:rsidR="00B911AF" w:rsidRPr="009751E5">
          <w:rPr>
            <w:rStyle w:val="Hyperlink"/>
            <w:rFonts w:ascii="Calibri" w:eastAsia="Calibri" w:hAnsi="Calibri" w:cs="Calibri"/>
            <w:i/>
            <w:sz w:val="32"/>
          </w:rPr>
          <w:t>Program Overview ............................................................................... 2-3</w:t>
        </w:r>
      </w:hyperlink>
      <w:r w:rsidR="00B911AF">
        <w:rPr>
          <w:rFonts w:ascii="Calibri" w:eastAsia="Calibri" w:hAnsi="Calibri" w:cs="Calibri"/>
          <w:i/>
          <w:sz w:val="32"/>
        </w:rPr>
        <w:t xml:space="preserve"> </w:t>
      </w:r>
    </w:p>
    <w:p w14:paraId="5831ADCC" w14:textId="230DD24D" w:rsidR="008A2C98" w:rsidRDefault="009751E5">
      <w:pPr>
        <w:spacing w:after="109" w:line="259" w:lineRule="auto"/>
        <w:ind w:left="-5" w:right="0"/>
        <w:jc w:val="left"/>
      </w:pPr>
      <w:hyperlink w:anchor="_GRADUATE_PROGRAM_CONTACT" w:history="1">
        <w:r w:rsidR="00B911AF" w:rsidRPr="009751E5">
          <w:rPr>
            <w:rStyle w:val="Hyperlink"/>
            <w:rFonts w:ascii="Calibri" w:eastAsia="Calibri" w:hAnsi="Calibri" w:cs="Calibri"/>
            <w:i/>
            <w:sz w:val="32"/>
          </w:rPr>
          <w:t>Graduate Program Contacts .............................................................</w:t>
        </w:r>
        <w:r w:rsidR="004B1F6A" w:rsidRPr="009751E5">
          <w:rPr>
            <w:rStyle w:val="Hyperlink"/>
            <w:rFonts w:ascii="Calibri" w:eastAsia="Calibri" w:hAnsi="Calibri" w:cs="Calibri"/>
            <w:i/>
            <w:sz w:val="32"/>
          </w:rPr>
          <w:t>..</w:t>
        </w:r>
        <w:r w:rsidR="00B911AF" w:rsidRPr="009751E5">
          <w:rPr>
            <w:rStyle w:val="Hyperlink"/>
            <w:rFonts w:ascii="Calibri" w:eastAsia="Calibri" w:hAnsi="Calibri" w:cs="Calibri"/>
            <w:i/>
            <w:sz w:val="32"/>
          </w:rPr>
          <w:t>..... 3</w:t>
        </w:r>
      </w:hyperlink>
      <w:r w:rsidR="00B911AF">
        <w:rPr>
          <w:rFonts w:ascii="Calibri" w:eastAsia="Calibri" w:hAnsi="Calibri" w:cs="Calibri"/>
          <w:i/>
          <w:sz w:val="32"/>
        </w:rPr>
        <w:t xml:space="preserve"> </w:t>
      </w:r>
    </w:p>
    <w:p w14:paraId="04E55D9B" w14:textId="51711E4E" w:rsidR="008A2C98" w:rsidRDefault="009751E5">
      <w:pPr>
        <w:spacing w:after="109" w:line="259" w:lineRule="auto"/>
        <w:ind w:left="-5" w:right="0"/>
        <w:jc w:val="left"/>
      </w:pPr>
      <w:hyperlink w:anchor="_PROGRAM_ADMISSIONS" w:history="1">
        <w:r w:rsidR="00B911AF" w:rsidRPr="009751E5">
          <w:rPr>
            <w:rStyle w:val="Hyperlink"/>
            <w:rFonts w:ascii="Calibri" w:eastAsia="Calibri" w:hAnsi="Calibri" w:cs="Calibri"/>
            <w:i/>
            <w:sz w:val="32"/>
          </w:rPr>
          <w:t>Program Admissions ................................................................................ 4</w:t>
        </w:r>
      </w:hyperlink>
      <w:r w:rsidR="00B911AF">
        <w:rPr>
          <w:rFonts w:ascii="Calibri" w:eastAsia="Calibri" w:hAnsi="Calibri" w:cs="Calibri"/>
          <w:i/>
          <w:sz w:val="32"/>
        </w:rPr>
        <w:t xml:space="preserve"> </w:t>
      </w:r>
    </w:p>
    <w:p w14:paraId="6E44A566" w14:textId="1A480578" w:rsidR="008A2C98" w:rsidRDefault="009751E5">
      <w:pPr>
        <w:spacing w:after="109" w:line="259" w:lineRule="auto"/>
        <w:ind w:left="-5" w:right="0"/>
        <w:jc w:val="left"/>
      </w:pPr>
      <w:hyperlink w:anchor="_𝔻ATA_SCIENCE_MS" w:history="1">
        <w:r w:rsidR="00650290" w:rsidRPr="009751E5">
          <w:rPr>
            <w:rStyle w:val="Hyperlink"/>
            <w:rFonts w:ascii="Cambria Math" w:eastAsia="Calibri" w:hAnsi="Cambria Math" w:cs="Cambria Math"/>
            <w:i/>
            <w:sz w:val="32"/>
          </w:rPr>
          <w:t>𝔻</w:t>
        </w:r>
        <w:r w:rsidR="00CA12DC" w:rsidRPr="009751E5">
          <w:rPr>
            <w:rStyle w:val="Hyperlink"/>
            <w:rFonts w:ascii="Calibri" w:eastAsia="Calibri" w:hAnsi="Calibri" w:cs="Calibri"/>
            <w:i/>
            <w:sz w:val="32"/>
          </w:rPr>
          <w:t>Sci</w:t>
        </w:r>
        <w:r w:rsidR="00B911AF" w:rsidRPr="009751E5">
          <w:rPr>
            <w:rStyle w:val="Hyperlink"/>
            <w:rFonts w:ascii="Calibri" w:eastAsia="Calibri" w:hAnsi="Calibri" w:cs="Calibri"/>
            <w:i/>
            <w:sz w:val="32"/>
          </w:rPr>
          <w:t xml:space="preserve"> MS Degree Requirements</w:t>
        </w:r>
        <w:r w:rsidR="00650290" w:rsidRPr="009751E5">
          <w:rPr>
            <w:rStyle w:val="Hyperlink"/>
            <w:rFonts w:ascii="Calibri" w:eastAsia="Calibri" w:hAnsi="Calibri" w:cs="Calibri"/>
            <w:i/>
            <w:sz w:val="32"/>
          </w:rPr>
          <w:t>…</w:t>
        </w:r>
        <w:r w:rsidR="00B911AF" w:rsidRPr="009751E5">
          <w:rPr>
            <w:rStyle w:val="Hyperlink"/>
            <w:rFonts w:ascii="Calibri" w:eastAsia="Calibri" w:hAnsi="Calibri" w:cs="Calibri"/>
            <w:i/>
            <w:sz w:val="32"/>
          </w:rPr>
          <w:t>.............................................................. 4</w:t>
        </w:r>
      </w:hyperlink>
      <w:r w:rsidR="00B911AF">
        <w:rPr>
          <w:rFonts w:ascii="Calibri" w:eastAsia="Calibri" w:hAnsi="Calibri" w:cs="Calibri"/>
          <w:i/>
          <w:sz w:val="32"/>
        </w:rPr>
        <w:t xml:space="preserve"> </w:t>
      </w:r>
    </w:p>
    <w:p w14:paraId="5A8A2CB2" w14:textId="324C42C0" w:rsidR="008A2C98" w:rsidRDefault="009751E5">
      <w:pPr>
        <w:spacing w:after="109" w:line="259" w:lineRule="auto"/>
        <w:ind w:left="-5" w:right="0"/>
        <w:jc w:val="left"/>
      </w:pPr>
      <w:hyperlink w:anchor="_HONOR_CODE/CONDUCT_CODE" w:history="1">
        <w:r w:rsidR="00B911AF" w:rsidRPr="009751E5">
          <w:rPr>
            <w:rStyle w:val="Hyperlink"/>
            <w:rFonts w:ascii="Calibri" w:eastAsia="Calibri" w:hAnsi="Calibri" w:cs="Calibri"/>
            <w:i/>
            <w:sz w:val="32"/>
          </w:rPr>
          <w:t>Honor Code/Conduct Code.................................................................... 5-6</w:t>
        </w:r>
      </w:hyperlink>
      <w:r w:rsidR="00B911AF">
        <w:rPr>
          <w:rFonts w:ascii="Calibri" w:eastAsia="Calibri" w:hAnsi="Calibri" w:cs="Calibri"/>
          <w:i/>
          <w:sz w:val="32"/>
        </w:rPr>
        <w:t xml:space="preserve"> </w:t>
      </w:r>
    </w:p>
    <w:p w14:paraId="01E17F36" w14:textId="5E54191E" w:rsidR="008A2C98" w:rsidRDefault="00710B90">
      <w:pPr>
        <w:spacing w:after="109" w:line="259" w:lineRule="auto"/>
        <w:ind w:left="-5" w:right="0"/>
        <w:jc w:val="left"/>
      </w:pPr>
      <w:hyperlink w:anchor="_𝔻ATA_SCIENCE_GRIEVANCE" w:history="1">
        <w:r w:rsidR="00B911AF" w:rsidRPr="00710B90">
          <w:rPr>
            <w:rStyle w:val="Hyperlink"/>
            <w:rFonts w:ascii="Calibri" w:eastAsia="Calibri" w:hAnsi="Calibri" w:cs="Calibri"/>
            <w:i/>
            <w:sz w:val="32"/>
          </w:rPr>
          <w:t>Grievance Policy ................................................................................... 6-7</w:t>
        </w:r>
      </w:hyperlink>
      <w:r w:rsidR="00B911AF">
        <w:rPr>
          <w:rFonts w:ascii="Calibri" w:eastAsia="Calibri" w:hAnsi="Calibri" w:cs="Calibri"/>
          <w:i/>
          <w:sz w:val="32"/>
        </w:rPr>
        <w:t xml:space="preserve"> </w:t>
      </w:r>
    </w:p>
    <w:p w14:paraId="42D9E63A" w14:textId="35F875AA" w:rsidR="008A2C98" w:rsidRDefault="00710B90">
      <w:pPr>
        <w:spacing w:after="109" w:line="259" w:lineRule="auto"/>
        <w:ind w:left="-5" w:right="0"/>
        <w:jc w:val="left"/>
      </w:pPr>
      <w:hyperlink w:anchor="_ACADEMIC_PROBATION_POLICY" w:history="1">
        <w:r w:rsidR="00B911AF" w:rsidRPr="00710B90">
          <w:rPr>
            <w:rStyle w:val="Hyperlink"/>
            <w:rFonts w:ascii="Calibri" w:eastAsia="Calibri" w:hAnsi="Calibri" w:cs="Calibri"/>
            <w:i/>
            <w:sz w:val="32"/>
          </w:rPr>
          <w:t>Academic Probation Policy ...................................................................... 7</w:t>
        </w:r>
      </w:hyperlink>
      <w:r w:rsidR="00B911AF">
        <w:rPr>
          <w:rFonts w:ascii="Calibri" w:eastAsia="Calibri" w:hAnsi="Calibri" w:cs="Calibri"/>
          <w:i/>
          <w:sz w:val="32"/>
        </w:rPr>
        <w:t xml:space="preserve"> </w:t>
      </w:r>
    </w:p>
    <w:p w14:paraId="18BEDE34" w14:textId="6DA96647" w:rsidR="008A2C98" w:rsidRPr="00A6010F" w:rsidRDefault="00172AB1" w:rsidP="00A6010F">
      <w:pPr>
        <w:spacing w:after="0" w:line="360" w:lineRule="auto"/>
        <w:ind w:left="-5" w:right="0"/>
        <w:jc w:val="left"/>
        <w:rPr>
          <w:rFonts w:ascii="Calibri" w:eastAsia="Calibri" w:hAnsi="Calibri" w:cs="Calibri"/>
          <w:i/>
          <w:sz w:val="32"/>
        </w:rPr>
      </w:pPr>
      <w:hyperlink w:anchor="_GRADING_EXPECTATION_FOR" w:history="1">
        <w:r w:rsidR="00B911AF" w:rsidRPr="00172AB1">
          <w:rPr>
            <w:rStyle w:val="Hyperlink"/>
            <w:rFonts w:ascii="Calibri" w:eastAsia="Calibri" w:hAnsi="Calibri" w:cs="Calibri"/>
            <w:i/>
            <w:sz w:val="32"/>
          </w:rPr>
          <w:t>Grading Expectation for Assigning a U</w:t>
        </w:r>
        <w:r w:rsidR="00B911AF" w:rsidRPr="00172AB1">
          <w:rPr>
            <w:rStyle w:val="Hyperlink"/>
            <w:rFonts w:ascii="Calibri" w:eastAsia="Calibri" w:hAnsi="Calibri" w:cs="Calibri"/>
            <w:i/>
            <w:sz w:val="32"/>
          </w:rPr>
          <w:t xml:space="preserve"> </w:t>
        </w:r>
        <w:r w:rsidR="00B911AF" w:rsidRPr="00172AB1">
          <w:rPr>
            <w:rStyle w:val="Hyperlink"/>
            <w:rFonts w:ascii="Calibri" w:eastAsia="Calibri" w:hAnsi="Calibri" w:cs="Calibri"/>
            <w:i/>
            <w:sz w:val="32"/>
          </w:rPr>
          <w:t>o</w:t>
        </w:r>
        <w:r w:rsidR="00B911AF" w:rsidRPr="00172AB1">
          <w:rPr>
            <w:rStyle w:val="Hyperlink"/>
            <w:rFonts w:ascii="Calibri" w:eastAsia="Calibri" w:hAnsi="Calibri" w:cs="Calibri"/>
            <w:i/>
            <w:sz w:val="32"/>
          </w:rPr>
          <w:t>r S in Research Classes .......... 7-8</w:t>
        </w:r>
      </w:hyperlink>
      <w:r w:rsidR="00A6010F">
        <w:rPr>
          <w:rFonts w:ascii="Calibri" w:eastAsia="Calibri" w:hAnsi="Calibri" w:cs="Calibri"/>
          <w:i/>
          <w:sz w:val="32"/>
        </w:rPr>
        <w:t xml:space="preserve"> </w:t>
      </w:r>
      <w:hyperlink w:anchor="_EEO_EMPLOYER-DISABILITY/VETERAN" w:history="1">
        <w:r w:rsidR="006901BE" w:rsidRPr="00E35765">
          <w:rPr>
            <w:rStyle w:val="Hyperlink"/>
            <w:i/>
            <w:iCs/>
            <w:sz w:val="32"/>
            <w:szCs w:val="32"/>
          </w:rPr>
          <w:t xml:space="preserve">EEO </w:t>
        </w:r>
        <w:r w:rsidR="008E652A" w:rsidRPr="00E35765">
          <w:rPr>
            <w:rStyle w:val="Hyperlink"/>
            <w:i/>
            <w:iCs/>
            <w:sz w:val="32"/>
            <w:szCs w:val="32"/>
          </w:rPr>
          <w:t>Employer-</w:t>
        </w:r>
        <w:proofErr w:type="spellStart"/>
        <w:r w:rsidR="00235836" w:rsidRPr="00E35765">
          <w:rPr>
            <w:rStyle w:val="Hyperlink"/>
            <w:i/>
            <w:iCs/>
            <w:sz w:val="32"/>
            <w:szCs w:val="32"/>
          </w:rPr>
          <w:t>Disabilty</w:t>
        </w:r>
        <w:proofErr w:type="spellEnd"/>
        <w:r w:rsidR="006901BE" w:rsidRPr="00E35765">
          <w:rPr>
            <w:rStyle w:val="Hyperlink"/>
            <w:i/>
            <w:iCs/>
            <w:sz w:val="32"/>
            <w:szCs w:val="32"/>
          </w:rPr>
          <w:t>/</w:t>
        </w:r>
        <w:r w:rsidR="00714122" w:rsidRPr="00E35765">
          <w:rPr>
            <w:rStyle w:val="Hyperlink"/>
            <w:i/>
            <w:iCs/>
            <w:sz w:val="32"/>
            <w:szCs w:val="32"/>
          </w:rPr>
          <w:t>Veteran</w:t>
        </w:r>
        <w:r w:rsidR="00A6010F" w:rsidRPr="00E35765">
          <w:rPr>
            <w:rStyle w:val="Hyperlink"/>
            <w:i/>
            <w:iCs/>
            <w:sz w:val="32"/>
            <w:szCs w:val="32"/>
          </w:rPr>
          <w:t>………………………………………………………</w:t>
        </w:r>
        <w:r w:rsidR="00E35765" w:rsidRPr="00E35765">
          <w:rPr>
            <w:rStyle w:val="Hyperlink"/>
            <w:i/>
            <w:iCs/>
            <w:sz w:val="32"/>
            <w:szCs w:val="32"/>
          </w:rPr>
          <w:t>9</w:t>
        </w:r>
      </w:hyperlink>
      <w:r w:rsidR="00B911AF">
        <w:rPr>
          <w:rFonts w:ascii="Calibri" w:eastAsia="Calibri" w:hAnsi="Calibri" w:cs="Calibri"/>
          <w:sz w:val="22"/>
        </w:rPr>
        <w:t xml:space="preserve"> </w:t>
      </w:r>
    </w:p>
    <w:p w14:paraId="6D5F3513" w14:textId="77777777" w:rsidR="008A2C98" w:rsidRDefault="00B911AF">
      <w:pPr>
        <w:spacing w:after="212" w:line="259" w:lineRule="auto"/>
        <w:ind w:left="0" w:right="0" w:firstLine="0"/>
        <w:jc w:val="center"/>
      </w:pPr>
      <w:r>
        <w:t xml:space="preserve"> </w:t>
      </w:r>
    </w:p>
    <w:p w14:paraId="7883FEFA"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7AD9BE5E"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0E691E9A"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71C7B68F"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15B38A22"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23C6E955" w14:textId="77777777" w:rsidR="008A2C98" w:rsidRDefault="00B911AF">
      <w:pPr>
        <w:spacing w:after="153" w:line="259" w:lineRule="auto"/>
        <w:ind w:left="0" w:right="0" w:firstLine="0"/>
        <w:jc w:val="left"/>
      </w:pPr>
      <w:r>
        <w:rPr>
          <w:rFonts w:ascii="Calibri" w:eastAsia="Calibri" w:hAnsi="Calibri" w:cs="Calibri"/>
          <w:sz w:val="22"/>
        </w:rPr>
        <w:t xml:space="preserve"> </w:t>
      </w:r>
    </w:p>
    <w:p w14:paraId="20F23773"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0745FAE4"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22B6B494"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563A4AA3"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154E23E3"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71C378AE" w14:textId="77777777" w:rsidR="008A2C98" w:rsidRDefault="00B911AF">
      <w:pPr>
        <w:spacing w:after="151" w:line="259" w:lineRule="auto"/>
        <w:ind w:left="0" w:right="0" w:firstLine="0"/>
        <w:jc w:val="left"/>
      </w:pPr>
      <w:r>
        <w:rPr>
          <w:rFonts w:ascii="Calibri" w:eastAsia="Calibri" w:hAnsi="Calibri" w:cs="Calibri"/>
          <w:sz w:val="22"/>
        </w:rPr>
        <w:t xml:space="preserve"> </w:t>
      </w:r>
    </w:p>
    <w:p w14:paraId="72F99468" w14:textId="77777777" w:rsidR="008A2C98" w:rsidRDefault="00B911AF">
      <w:pPr>
        <w:spacing w:after="153" w:line="259" w:lineRule="auto"/>
        <w:ind w:left="0" w:right="0" w:firstLine="0"/>
        <w:jc w:val="left"/>
      </w:pPr>
      <w:r>
        <w:rPr>
          <w:rFonts w:ascii="Calibri" w:eastAsia="Calibri" w:hAnsi="Calibri" w:cs="Calibri"/>
          <w:sz w:val="22"/>
        </w:rPr>
        <w:t xml:space="preserve"> </w:t>
      </w:r>
    </w:p>
    <w:p w14:paraId="6BBF5AE1" w14:textId="77777777" w:rsidR="008A2C98" w:rsidRDefault="00B911AF">
      <w:pPr>
        <w:spacing w:after="0" w:line="259" w:lineRule="auto"/>
        <w:ind w:left="0" w:right="0" w:firstLine="0"/>
        <w:jc w:val="left"/>
        <w:rPr>
          <w:rFonts w:ascii="Calibri" w:eastAsia="Calibri" w:hAnsi="Calibri" w:cs="Calibri"/>
          <w:sz w:val="22"/>
        </w:rPr>
      </w:pPr>
      <w:r>
        <w:rPr>
          <w:rFonts w:ascii="Calibri" w:eastAsia="Calibri" w:hAnsi="Calibri" w:cs="Calibri"/>
          <w:sz w:val="22"/>
        </w:rPr>
        <w:t xml:space="preserve"> </w:t>
      </w:r>
    </w:p>
    <w:p w14:paraId="33D7EDF9" w14:textId="77777777" w:rsidR="004B1F6A" w:rsidRDefault="004B1F6A">
      <w:pPr>
        <w:spacing w:after="0" w:line="259" w:lineRule="auto"/>
        <w:ind w:left="0" w:right="0" w:firstLine="0"/>
        <w:jc w:val="left"/>
        <w:rPr>
          <w:rFonts w:ascii="Calibri" w:eastAsia="Calibri" w:hAnsi="Calibri" w:cs="Calibri"/>
          <w:sz w:val="22"/>
        </w:rPr>
      </w:pPr>
    </w:p>
    <w:p w14:paraId="5CED905D" w14:textId="77777777" w:rsidR="004B1F6A" w:rsidRDefault="004B1F6A">
      <w:pPr>
        <w:spacing w:after="0" w:line="259" w:lineRule="auto"/>
        <w:ind w:left="0" w:right="0" w:firstLine="0"/>
        <w:jc w:val="left"/>
        <w:rPr>
          <w:rFonts w:ascii="Calibri" w:eastAsia="Calibri" w:hAnsi="Calibri" w:cs="Calibri"/>
          <w:sz w:val="22"/>
        </w:rPr>
      </w:pPr>
    </w:p>
    <w:p w14:paraId="37526362" w14:textId="77777777" w:rsidR="004B1F6A" w:rsidRDefault="004B1F6A">
      <w:pPr>
        <w:spacing w:after="0" w:line="259" w:lineRule="auto"/>
        <w:ind w:left="0" w:right="0" w:firstLine="0"/>
        <w:jc w:val="left"/>
      </w:pPr>
    </w:p>
    <w:p w14:paraId="270E68BE" w14:textId="77777777" w:rsidR="008A2C98" w:rsidRDefault="00B911AF">
      <w:pPr>
        <w:pStyle w:val="Heading1"/>
        <w:ind w:left="-5"/>
      </w:pPr>
      <w:bookmarkStart w:id="0" w:name="_HANDBOOK_OVERVIEW"/>
      <w:bookmarkEnd w:id="0"/>
      <w:r>
        <w:lastRenderedPageBreak/>
        <w:t>HANDBOOK OVERVIEW</w:t>
      </w:r>
    </w:p>
    <w:p w14:paraId="6ED5165D" w14:textId="77777777" w:rsidR="008A2C98" w:rsidRDefault="00B911AF">
      <w:pPr>
        <w:spacing w:after="95" w:line="259" w:lineRule="auto"/>
        <w:ind w:left="0" w:right="0" w:firstLine="0"/>
        <w:jc w:val="right"/>
      </w:pPr>
      <w:r>
        <w:rPr>
          <w:rFonts w:ascii="Calibri" w:eastAsia="Calibri" w:hAnsi="Calibri" w:cs="Calibri"/>
          <w:noProof/>
          <w:sz w:val="22"/>
        </w:rPr>
        <mc:AlternateContent>
          <mc:Choice Requires="wpg">
            <w:drawing>
              <wp:inline distT="0" distB="0" distL="0" distR="0" wp14:anchorId="74C06B96" wp14:editId="14EC59EC">
                <wp:extent cx="5943600" cy="19685"/>
                <wp:effectExtent l="0" t="0" r="0" b="0"/>
                <wp:docPr id="8699" name="Group 8699"/>
                <wp:cNvGraphicFramePr/>
                <a:graphic xmlns:a="http://schemas.openxmlformats.org/drawingml/2006/main">
                  <a:graphicData uri="http://schemas.microsoft.com/office/word/2010/wordprocessingGroup">
                    <wpg:wgp>
                      <wpg:cNvGrpSpPr/>
                      <wpg:grpSpPr>
                        <a:xfrm>
                          <a:off x="0" y="0"/>
                          <a:ext cx="5943600" cy="19685"/>
                          <a:chOff x="0" y="0"/>
                          <a:chExt cx="5943600" cy="19685"/>
                        </a:xfrm>
                      </wpg:grpSpPr>
                      <wps:wsp>
                        <wps:cNvPr id="9595" name="Shape 9595"/>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8699" style="width:468pt;height:1.54999pt;mso-position-horizontal-relative:char;mso-position-vertical-relative:line" coordsize="59436,196">
                <v:shape id="Shape 9596" style="position:absolute;width:59436;height:196;left:0;top:0;" coordsize="5943600,19685" path="m0,0l5943600,0l5943600,19685l0,19685l0,0">
                  <v:stroke weight="0pt" endcap="flat" joinstyle="miter" miterlimit="10" on="false" color="#000000" opacity="0"/>
                  <v:fill on="true" color="#101820"/>
                </v:shape>
              </v:group>
            </w:pict>
          </mc:Fallback>
        </mc:AlternateContent>
      </w:r>
      <w:r>
        <w:t xml:space="preserve"> </w:t>
      </w:r>
    </w:p>
    <w:p w14:paraId="7FC7E9B7" w14:textId="6C2005EC" w:rsidR="008A2C98" w:rsidRDefault="00B911AF">
      <w:pPr>
        <w:spacing w:after="160"/>
        <w:ind w:left="-5" w:right="42"/>
      </w:pPr>
      <w:r>
        <w:t>This handbook outlines program policies and procedures for Emory University’s Data Science (</w:t>
      </w:r>
      <w:r w:rsidR="00E271EC" w:rsidRPr="00E271EC">
        <w:t>𝔻</w:t>
      </w:r>
      <w:r>
        <w:t xml:space="preserve">Sci) Master of Science students. Students should also familiarize themselves with the policies and procedures of the Laney Graduate School (LGS) via their LGS handbook: https://gs.emory.edu/handbook/. Continuing scholars agree to be bound by the rules and requirements of both handbooks. While we strive to keep the </w:t>
      </w:r>
      <w:r w:rsidR="00E271EC" w:rsidRPr="00E271EC">
        <w:t>𝔻</w:t>
      </w:r>
      <w:r>
        <w:t xml:space="preserve">Sci MS handbook complete and updated, the program administration may clarify or change policies as needed, with the approval of the LGS Executive Council. All changes will be announced ahead of time and reflected in the copy of the handbook available on the department website. If there are major changes to any policies during the tenure of this handbook that would affect a student’s academic progress, scholars who entered the program under a previous handbook will still be held to the handbook in place when they started at Emory. If you have questions about the handbook, your first point of contact should be the Graduate Program Coordinator. All forms referenced in this handbook are available from the Graduate Program Coordinator and on our website. </w:t>
      </w:r>
    </w:p>
    <w:p w14:paraId="335DFC1B" w14:textId="77777777" w:rsidR="008A2C98" w:rsidRDefault="00B911AF">
      <w:pPr>
        <w:spacing w:after="198"/>
        <w:ind w:left="-5" w:right="42"/>
      </w:pPr>
      <w:r>
        <w:t xml:space="preserve">In addition to those policies and procedures provided here and through the Laney Graduate School, students, faculty, and administrators are subject to applicable university-wide policies. </w:t>
      </w:r>
    </w:p>
    <w:p w14:paraId="379D5D91" w14:textId="77777777" w:rsidR="008A2C98" w:rsidRDefault="00B911AF">
      <w:pPr>
        <w:spacing w:after="151" w:line="259" w:lineRule="auto"/>
        <w:ind w:left="0" w:right="0" w:firstLine="0"/>
        <w:jc w:val="left"/>
        <w:rPr>
          <w:rFonts w:ascii="Calibri" w:eastAsia="Calibri" w:hAnsi="Calibri" w:cs="Calibri"/>
          <w:sz w:val="28"/>
        </w:rPr>
      </w:pPr>
      <w:r>
        <w:rPr>
          <w:rFonts w:ascii="Calibri" w:eastAsia="Calibri" w:hAnsi="Calibri" w:cs="Calibri"/>
          <w:sz w:val="28"/>
        </w:rPr>
        <w:t xml:space="preserve"> </w:t>
      </w:r>
    </w:p>
    <w:p w14:paraId="0C2FF401" w14:textId="77777777" w:rsidR="004B1F6A" w:rsidRDefault="004B1F6A">
      <w:pPr>
        <w:spacing w:after="151" w:line="259" w:lineRule="auto"/>
        <w:ind w:left="0" w:right="0" w:firstLine="0"/>
        <w:jc w:val="left"/>
      </w:pPr>
    </w:p>
    <w:p w14:paraId="2B1B61A3" w14:textId="77777777" w:rsidR="008A2C98" w:rsidRDefault="00B911AF">
      <w:pPr>
        <w:pStyle w:val="Heading1"/>
        <w:ind w:left="-5"/>
      </w:pPr>
      <w:bookmarkStart w:id="1" w:name="_PROGRAM_OVERVIEW"/>
      <w:bookmarkEnd w:id="1"/>
      <w:r>
        <w:t>PROGRAM OVERVIEW</w:t>
      </w:r>
      <w:r>
        <w:rPr>
          <w:rFonts w:ascii="Cambria" w:eastAsia="Cambria" w:hAnsi="Cambria" w:cs="Cambria"/>
          <w:b/>
          <w:sz w:val="24"/>
        </w:rPr>
        <w:t xml:space="preserve"> </w:t>
      </w:r>
    </w:p>
    <w:p w14:paraId="547D7B83" w14:textId="77777777" w:rsidR="008A2C98" w:rsidRDefault="00B911AF">
      <w:pPr>
        <w:spacing w:after="0" w:line="259" w:lineRule="auto"/>
        <w:ind w:left="0" w:right="29" w:firstLine="0"/>
        <w:jc w:val="right"/>
      </w:pPr>
      <w:r>
        <w:rPr>
          <w:rFonts w:ascii="Calibri" w:eastAsia="Calibri" w:hAnsi="Calibri" w:cs="Calibri"/>
          <w:noProof/>
          <w:sz w:val="22"/>
        </w:rPr>
        <mc:AlternateContent>
          <mc:Choice Requires="wpg">
            <w:drawing>
              <wp:inline distT="0" distB="0" distL="0" distR="0" wp14:anchorId="4A427319" wp14:editId="7246610B">
                <wp:extent cx="5925797" cy="19995"/>
                <wp:effectExtent l="0" t="0" r="0" b="0"/>
                <wp:docPr id="8701" name="Group 8701"/>
                <wp:cNvGraphicFramePr/>
                <a:graphic xmlns:a="http://schemas.openxmlformats.org/drawingml/2006/main">
                  <a:graphicData uri="http://schemas.microsoft.com/office/word/2010/wordprocessingGroup">
                    <wpg:wgp>
                      <wpg:cNvGrpSpPr/>
                      <wpg:grpSpPr>
                        <a:xfrm>
                          <a:off x="0" y="0"/>
                          <a:ext cx="5925797" cy="19995"/>
                          <a:chOff x="0" y="0"/>
                          <a:chExt cx="5925797" cy="19995"/>
                        </a:xfrm>
                      </wpg:grpSpPr>
                      <wps:wsp>
                        <wps:cNvPr id="9597" name="Shape 9597"/>
                        <wps:cNvSpPr/>
                        <wps:spPr>
                          <a:xfrm>
                            <a:off x="0" y="0"/>
                            <a:ext cx="5925797" cy="19995"/>
                          </a:xfrm>
                          <a:custGeom>
                            <a:avLst/>
                            <a:gdLst/>
                            <a:ahLst/>
                            <a:cxnLst/>
                            <a:rect l="0" t="0" r="0" b="0"/>
                            <a:pathLst>
                              <a:path w="5925797" h="19995">
                                <a:moveTo>
                                  <a:pt x="0" y="0"/>
                                </a:moveTo>
                                <a:lnTo>
                                  <a:pt x="5925797" y="0"/>
                                </a:lnTo>
                                <a:lnTo>
                                  <a:pt x="5925797" y="19995"/>
                                </a:lnTo>
                                <a:lnTo>
                                  <a:pt x="0" y="19995"/>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8701" style="width:466.598pt;height:1.57437pt;mso-position-horizontal-relative:char;mso-position-vertical-relative:line" coordsize="59257,199">
                <v:shape id="Shape 9598" style="position:absolute;width:59257;height:199;left:0;top:0;" coordsize="5925797,19995" path="m0,0l5925797,0l5925797,19995l0,19995l0,0">
                  <v:stroke weight="0pt" endcap="flat" joinstyle="miter" miterlimit="10" on="false" color="#000000" opacity="0"/>
                  <v:fill on="true" color="#101820"/>
                </v:shape>
              </v:group>
            </w:pict>
          </mc:Fallback>
        </mc:AlternateContent>
      </w:r>
      <w:r>
        <w:rPr>
          <w:rFonts w:ascii="Calibri" w:eastAsia="Calibri" w:hAnsi="Calibri" w:cs="Calibri"/>
          <w:sz w:val="22"/>
        </w:rPr>
        <w:t xml:space="preserve"> </w:t>
      </w:r>
    </w:p>
    <w:p w14:paraId="6CF82D80" w14:textId="77777777" w:rsidR="008A2C98" w:rsidRDefault="00B911AF">
      <w:pPr>
        <w:spacing w:after="95" w:line="259" w:lineRule="auto"/>
        <w:ind w:left="0" w:right="0" w:firstLine="0"/>
        <w:jc w:val="right"/>
      </w:pPr>
      <w:r>
        <w:rPr>
          <w:b/>
        </w:rPr>
        <w:t xml:space="preserve"> </w:t>
      </w:r>
    </w:p>
    <w:p w14:paraId="07F66A56" w14:textId="2A3B7FB2" w:rsidR="008A2C98" w:rsidRDefault="00B911AF">
      <w:pPr>
        <w:spacing w:after="252" w:line="267" w:lineRule="auto"/>
        <w:ind w:right="37"/>
      </w:pPr>
      <w:r>
        <w:t>The Master of Science in Data Science (</w:t>
      </w:r>
      <w:r w:rsidR="00822E89" w:rsidRPr="00822E89">
        <w:t>𝔻</w:t>
      </w:r>
      <w:r>
        <w:t xml:space="preserve">Sci) at Emory University is both an education and career-enhancing STEM-designated program established in fall of 2023. </w:t>
      </w:r>
      <w:r>
        <w:rPr>
          <w:color w:val="101820"/>
        </w:rPr>
        <w:t xml:space="preserve">The </w:t>
      </w:r>
      <w:r w:rsidR="00822E89" w:rsidRPr="00822E89">
        <w:rPr>
          <w:color w:val="101820"/>
        </w:rPr>
        <w:t>𝔻</w:t>
      </w:r>
      <w:r>
        <w:rPr>
          <w:color w:val="101820"/>
        </w:rPr>
        <w:t>Sci MS degree will serve a diverse range of graduates in multiple industries because our curriculum uniquely blends th</w:t>
      </w:r>
      <w:r>
        <w:t>e traditionally siloed subjects of data science and liberal arts; thus, poising o</w:t>
      </w:r>
      <w:r>
        <w:rPr>
          <w:color w:val="101820"/>
        </w:rPr>
        <w:t xml:space="preserve">ur students to become well-rounded communicators as well as analysts who are able to bridge the gaps between technical and nontechnical information.  </w:t>
      </w:r>
    </w:p>
    <w:p w14:paraId="135A08D6" w14:textId="59EF57E3" w:rsidR="008A2C98" w:rsidRDefault="00B911AF">
      <w:pPr>
        <w:ind w:left="-5" w:right="42"/>
      </w:pPr>
      <w:r>
        <w:rPr>
          <w:color w:val="101820"/>
        </w:rPr>
        <w:t xml:space="preserve">The </w:t>
      </w:r>
      <w:r>
        <w:t xml:space="preserve">department also demonstrates a pluralistic approach to scholarly research by curating a topically and methodologically interdisciplinary faculty consisting of twenty-five core and nine associated faculty members. </w:t>
      </w:r>
      <w:r w:rsidR="00822E89" w:rsidRPr="00822E89">
        <w:t>𝔻</w:t>
      </w:r>
      <w:r>
        <w:t xml:space="preserve">Sci’s recent hires in Anthropology, History, and Law, highlight our ongoing commitment to collaboration across academic disciplines while remaining unified by the principal of sound inference. As such, we offer </w:t>
      </w:r>
      <w:proofErr w:type="gramStart"/>
      <w:r>
        <w:t>the traditional</w:t>
      </w:r>
      <w:proofErr w:type="gramEnd"/>
      <w:r>
        <w:t xml:space="preserve"> data science instruction in mathematical modeling, causal inference, and predictive modeling, as well as in-depth training in ethics, critical thinking, and data visualization.  </w:t>
      </w:r>
    </w:p>
    <w:p w14:paraId="0011B7F0" w14:textId="589C9A9F" w:rsidR="008A2C98" w:rsidRDefault="00B911AF">
      <w:pPr>
        <w:ind w:left="-5" w:right="42"/>
      </w:pPr>
      <w:r>
        <w:t xml:space="preserve">The master’s curriculum also features an Applied Capstone Research course—a distinctive industry-department collaboration that enables students to apply their knowledge to </w:t>
      </w:r>
      <w:r w:rsidR="005D0662">
        <w:t>real-world</w:t>
      </w:r>
      <w:r>
        <w:t xml:space="preserve"> problems, while strengthening their leadership and communications skills under faculty mentorship. Our specialized curricular and extracurricular priorities have resulted in consistent support from the university administration. </w:t>
      </w:r>
    </w:p>
    <w:p w14:paraId="42CA1C86" w14:textId="77777777" w:rsidR="008A2C98" w:rsidRDefault="00B911AF">
      <w:pPr>
        <w:spacing w:after="191" w:line="259" w:lineRule="auto"/>
        <w:ind w:left="0" w:right="0" w:firstLine="0"/>
        <w:jc w:val="left"/>
      </w:pPr>
      <w:r>
        <w:rPr>
          <w:b/>
        </w:rPr>
        <w:lastRenderedPageBreak/>
        <w:t xml:space="preserve"> </w:t>
      </w:r>
    </w:p>
    <w:p w14:paraId="5EB50C35" w14:textId="77777777" w:rsidR="008A2C98" w:rsidRDefault="00B911AF">
      <w:pPr>
        <w:pStyle w:val="Heading1"/>
        <w:ind w:left="-5"/>
      </w:pPr>
      <w:bookmarkStart w:id="2" w:name="_GRADUATE_PROGRAM_CONTACT"/>
      <w:bookmarkEnd w:id="2"/>
      <w:r>
        <w:t>GRADUATE PROGRAM CONTACT INFORMATION</w:t>
      </w:r>
    </w:p>
    <w:p w14:paraId="62A23853" w14:textId="77777777" w:rsidR="008A2C98" w:rsidRDefault="00B911AF">
      <w:pPr>
        <w:spacing w:after="97" w:line="259" w:lineRule="auto"/>
        <w:ind w:left="0" w:right="0" w:firstLine="0"/>
        <w:jc w:val="right"/>
      </w:pPr>
      <w:r>
        <w:rPr>
          <w:rFonts w:ascii="Calibri" w:eastAsia="Calibri" w:hAnsi="Calibri" w:cs="Calibri"/>
          <w:noProof/>
          <w:sz w:val="22"/>
        </w:rPr>
        <mc:AlternateContent>
          <mc:Choice Requires="wpg">
            <w:drawing>
              <wp:inline distT="0" distB="0" distL="0" distR="0" wp14:anchorId="1105D078" wp14:editId="271B4D9C">
                <wp:extent cx="5943600" cy="19685"/>
                <wp:effectExtent l="0" t="0" r="0" b="0"/>
                <wp:docPr id="7935" name="Group 7935"/>
                <wp:cNvGraphicFramePr/>
                <a:graphic xmlns:a="http://schemas.openxmlformats.org/drawingml/2006/main">
                  <a:graphicData uri="http://schemas.microsoft.com/office/word/2010/wordprocessingGroup">
                    <wpg:wgp>
                      <wpg:cNvGrpSpPr/>
                      <wpg:grpSpPr>
                        <a:xfrm>
                          <a:off x="0" y="0"/>
                          <a:ext cx="5943600" cy="19685"/>
                          <a:chOff x="0" y="0"/>
                          <a:chExt cx="5943600" cy="19685"/>
                        </a:xfrm>
                      </wpg:grpSpPr>
                      <wps:wsp>
                        <wps:cNvPr id="9599" name="Shape 9599"/>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7935" style="width:468pt;height:1.54999pt;mso-position-horizontal-relative:char;mso-position-vertical-relative:line" coordsize="59436,196">
                <v:shape id="Shape 9600" style="position:absolute;width:59436;height:196;left:0;top:0;" coordsize="5943600,19685" path="m0,0l5943600,0l5943600,19685l0,19685l0,0">
                  <v:stroke weight="0pt" endcap="flat" joinstyle="miter" miterlimit="10" on="false" color="#000000" opacity="0"/>
                  <v:fill on="true" color="#101820"/>
                </v:shape>
              </v:group>
            </w:pict>
          </mc:Fallback>
        </mc:AlternateContent>
      </w:r>
      <w:r>
        <w:t xml:space="preserve"> </w:t>
      </w:r>
    </w:p>
    <w:p w14:paraId="0457B7A6" w14:textId="77777777" w:rsidR="008A2C98" w:rsidRDefault="00B911AF">
      <w:pPr>
        <w:spacing w:after="116" w:line="259" w:lineRule="auto"/>
        <w:ind w:left="-5" w:right="5926"/>
        <w:jc w:val="left"/>
      </w:pPr>
      <w:r>
        <w:rPr>
          <w:b/>
        </w:rPr>
        <w:t xml:space="preserve">Emory University </w:t>
      </w:r>
    </w:p>
    <w:p w14:paraId="342D1992" w14:textId="77777777" w:rsidR="008A2C98" w:rsidRDefault="00B911AF">
      <w:pPr>
        <w:spacing w:after="108" w:line="259" w:lineRule="auto"/>
        <w:ind w:left="-5" w:right="0"/>
        <w:jc w:val="left"/>
      </w:pPr>
      <w:r>
        <w:rPr>
          <w:b/>
        </w:rPr>
        <w:t xml:space="preserve">Department of Data &amp; Decision Sciences  </w:t>
      </w:r>
    </w:p>
    <w:p w14:paraId="413ACDB5" w14:textId="77777777" w:rsidR="008A2C98" w:rsidRDefault="00B911AF">
      <w:pPr>
        <w:spacing w:after="140"/>
        <w:ind w:left="-5" w:right="42"/>
      </w:pPr>
      <w:r>
        <w:t>36 Eagle Row, 5</w:t>
      </w:r>
      <w:r>
        <w:rPr>
          <w:vertAlign w:val="superscript"/>
        </w:rPr>
        <w:t>th</w:t>
      </w:r>
      <w:r>
        <w:t xml:space="preserve"> Floor </w:t>
      </w:r>
    </w:p>
    <w:p w14:paraId="07F2602A" w14:textId="77777777" w:rsidR="008A2C98" w:rsidRDefault="00B911AF">
      <w:pPr>
        <w:spacing w:after="127"/>
        <w:ind w:left="-5" w:right="42"/>
      </w:pPr>
      <w:r>
        <w:t xml:space="preserve">Atlanta, GA 30322 </w:t>
      </w:r>
    </w:p>
    <w:p w14:paraId="785FE2B4" w14:textId="77777777" w:rsidR="008A2C98" w:rsidRDefault="00B911AF">
      <w:pPr>
        <w:spacing w:after="123" w:line="259" w:lineRule="auto"/>
        <w:ind w:left="0" w:right="0" w:firstLine="0"/>
        <w:jc w:val="left"/>
      </w:pPr>
      <w:r>
        <w:t xml:space="preserve"> </w:t>
      </w:r>
    </w:p>
    <w:p w14:paraId="1188FD1E" w14:textId="77777777" w:rsidR="008A2C98" w:rsidRDefault="00B911AF">
      <w:pPr>
        <w:tabs>
          <w:tab w:val="center" w:pos="2881"/>
        </w:tabs>
        <w:spacing w:after="121" w:line="259" w:lineRule="auto"/>
        <w:ind w:left="-15" w:right="0" w:firstLine="0"/>
        <w:jc w:val="left"/>
      </w:pPr>
      <w:r>
        <w:rPr>
          <w:b/>
        </w:rPr>
        <w:t xml:space="preserve">Department Chair   </w:t>
      </w:r>
      <w:r>
        <w:rPr>
          <w:b/>
        </w:rPr>
        <w:tab/>
        <w:t xml:space="preserve"> </w:t>
      </w:r>
    </w:p>
    <w:p w14:paraId="4F6326C3" w14:textId="77777777" w:rsidR="008A2C98" w:rsidRDefault="00B911AF">
      <w:pPr>
        <w:spacing w:after="0" w:line="358" w:lineRule="auto"/>
        <w:ind w:left="-5" w:right="5474"/>
      </w:pPr>
      <w:r>
        <w:t xml:space="preserve">Dr. Cliff Carrubba </w:t>
      </w:r>
      <w:r>
        <w:rPr>
          <w:color w:val="0563C1"/>
          <w:u w:val="single" w:color="0563C1"/>
        </w:rPr>
        <w:t>ccarrub@emory.edu</w:t>
      </w:r>
      <w:r>
        <w:rPr>
          <w:color w:val="0563C1"/>
        </w:rPr>
        <w:t xml:space="preserve"> </w:t>
      </w:r>
    </w:p>
    <w:p w14:paraId="29D2EFE4" w14:textId="77777777" w:rsidR="008A2C98" w:rsidRDefault="00B911AF">
      <w:pPr>
        <w:spacing w:after="161"/>
        <w:ind w:left="-5" w:right="42"/>
      </w:pPr>
      <w:r>
        <w:t xml:space="preserve">PH: (404) 727-5316 </w:t>
      </w:r>
    </w:p>
    <w:p w14:paraId="5AAD06DB" w14:textId="77777777" w:rsidR="00162391" w:rsidRDefault="00162391">
      <w:pPr>
        <w:spacing w:after="161"/>
        <w:ind w:left="-5" w:right="42"/>
      </w:pPr>
    </w:p>
    <w:p w14:paraId="4EE4BA85" w14:textId="5EEC5DA0" w:rsidR="00162391" w:rsidRDefault="00162391" w:rsidP="00162391">
      <w:pPr>
        <w:tabs>
          <w:tab w:val="center" w:pos="2881"/>
        </w:tabs>
        <w:spacing w:after="121" w:line="259" w:lineRule="auto"/>
        <w:ind w:left="-15" w:right="0" w:firstLine="0"/>
        <w:jc w:val="left"/>
      </w:pPr>
      <w:r>
        <w:rPr>
          <w:b/>
        </w:rPr>
        <w:t xml:space="preserve">Associate Department Chair   </w:t>
      </w:r>
      <w:r>
        <w:rPr>
          <w:b/>
        </w:rPr>
        <w:tab/>
        <w:t xml:space="preserve"> </w:t>
      </w:r>
    </w:p>
    <w:p w14:paraId="0FFCD6F3" w14:textId="61564F47" w:rsidR="00131351" w:rsidRDefault="00162391" w:rsidP="00162391">
      <w:pPr>
        <w:spacing w:after="0" w:line="358" w:lineRule="auto"/>
        <w:ind w:left="-5" w:right="5474"/>
      </w:pPr>
      <w:r>
        <w:t>Dr. Kevin</w:t>
      </w:r>
      <w:r w:rsidR="00131351">
        <w:t xml:space="preserve"> Quinn</w:t>
      </w:r>
    </w:p>
    <w:p w14:paraId="0F990DAB" w14:textId="072E921D" w:rsidR="00131351" w:rsidRDefault="00131351" w:rsidP="00131351">
      <w:pPr>
        <w:spacing w:after="0" w:line="358" w:lineRule="auto"/>
        <w:ind w:left="-5" w:right="5474"/>
      </w:pPr>
      <w:hyperlink r:id="rId13" w:history="1">
        <w:r w:rsidRPr="007228EF">
          <w:rPr>
            <w:rStyle w:val="Hyperlink"/>
          </w:rPr>
          <w:t>Kevin.michael.quinn@emory.edu</w:t>
        </w:r>
      </w:hyperlink>
    </w:p>
    <w:p w14:paraId="1C49CAA2" w14:textId="31F9A0DE" w:rsidR="008A2C98" w:rsidRDefault="008A2C98">
      <w:pPr>
        <w:spacing w:after="116" w:line="259" w:lineRule="auto"/>
        <w:ind w:left="0" w:right="0" w:firstLine="0"/>
        <w:jc w:val="left"/>
      </w:pPr>
    </w:p>
    <w:p w14:paraId="55EF634B" w14:textId="77777777" w:rsidR="008A2C98" w:rsidRDefault="00B911AF">
      <w:pPr>
        <w:spacing w:after="1" w:line="357" w:lineRule="auto"/>
        <w:ind w:left="-5" w:right="5926"/>
        <w:jc w:val="left"/>
      </w:pPr>
      <w:r>
        <w:rPr>
          <w:b/>
        </w:rPr>
        <w:t xml:space="preserve">Director of Graduate </w:t>
      </w:r>
      <w:proofErr w:type="gramStart"/>
      <w:r>
        <w:rPr>
          <w:b/>
        </w:rPr>
        <w:t xml:space="preserve">Studies  </w:t>
      </w:r>
      <w:r>
        <w:t>Dr.</w:t>
      </w:r>
      <w:proofErr w:type="gramEnd"/>
      <w:r>
        <w:t xml:space="preserve"> Craig </w:t>
      </w:r>
      <w:proofErr w:type="gramStart"/>
      <w:r>
        <w:t xml:space="preserve">Hadley  </w:t>
      </w:r>
      <w:r>
        <w:rPr>
          <w:color w:val="0563C1"/>
          <w:u w:val="single" w:color="0563C1"/>
        </w:rPr>
        <w:t>craig.hadley@emory.edu</w:t>
      </w:r>
      <w:proofErr w:type="gramEnd"/>
      <w:r>
        <w:rPr>
          <w:color w:val="0563C1"/>
        </w:rPr>
        <w:t xml:space="preserve"> </w:t>
      </w:r>
    </w:p>
    <w:p w14:paraId="5BC12829" w14:textId="77777777" w:rsidR="008A2C98" w:rsidRDefault="00B911AF">
      <w:pPr>
        <w:spacing w:after="136" w:line="259" w:lineRule="auto"/>
        <w:ind w:left="0" w:right="0" w:firstLine="0"/>
        <w:jc w:val="left"/>
      </w:pPr>
      <w:r>
        <w:rPr>
          <w:b/>
        </w:rPr>
        <w:t xml:space="preserve"> </w:t>
      </w:r>
    </w:p>
    <w:p w14:paraId="1C2E86A9" w14:textId="77777777" w:rsidR="008A2C98" w:rsidRDefault="00B911AF">
      <w:pPr>
        <w:spacing w:after="1" w:line="374" w:lineRule="auto"/>
        <w:ind w:left="-5" w:right="5926"/>
        <w:jc w:val="left"/>
      </w:pPr>
      <w:r>
        <w:rPr>
          <w:b/>
        </w:rPr>
        <w:t xml:space="preserve">Assistant Program </w:t>
      </w:r>
      <w:proofErr w:type="gramStart"/>
      <w:r>
        <w:rPr>
          <w:b/>
        </w:rPr>
        <w:t xml:space="preserve">Director  </w:t>
      </w:r>
      <w:r>
        <w:t>Lora</w:t>
      </w:r>
      <w:proofErr w:type="gramEnd"/>
      <w:r>
        <w:t xml:space="preserve"> McDonald </w:t>
      </w:r>
      <w:r>
        <w:rPr>
          <w:color w:val="0563C1"/>
          <w:u w:val="single" w:color="0563C1"/>
        </w:rPr>
        <w:t>lora.mcdonald@emory.edu</w:t>
      </w:r>
      <w:r>
        <w:t xml:space="preserve">      </w:t>
      </w:r>
    </w:p>
    <w:p w14:paraId="3FF0CC19" w14:textId="77777777" w:rsidR="008A2C98" w:rsidRDefault="00B911AF">
      <w:pPr>
        <w:spacing w:after="146"/>
        <w:ind w:left="-5" w:right="42"/>
      </w:pPr>
      <w:r>
        <w:t xml:space="preserve">PH: 470-547-2185 </w:t>
      </w:r>
    </w:p>
    <w:p w14:paraId="13D2B898" w14:textId="77777777" w:rsidR="008A2C98" w:rsidRDefault="00B911AF">
      <w:pPr>
        <w:spacing w:after="136" w:line="259" w:lineRule="auto"/>
        <w:ind w:left="0" w:right="0" w:firstLine="0"/>
        <w:jc w:val="left"/>
      </w:pPr>
      <w:r>
        <w:rPr>
          <w:b/>
        </w:rPr>
        <w:t xml:space="preserve"> </w:t>
      </w:r>
    </w:p>
    <w:p w14:paraId="16006D12" w14:textId="77777777" w:rsidR="008A2C98" w:rsidRDefault="00B911AF">
      <w:pPr>
        <w:spacing w:after="1" w:line="373" w:lineRule="auto"/>
        <w:ind w:left="-5" w:right="5926"/>
        <w:jc w:val="left"/>
      </w:pPr>
      <w:r>
        <w:rPr>
          <w:b/>
        </w:rPr>
        <w:t xml:space="preserve">Graduate Program </w:t>
      </w:r>
      <w:proofErr w:type="gramStart"/>
      <w:r>
        <w:rPr>
          <w:b/>
        </w:rPr>
        <w:t xml:space="preserve">Coordinator  </w:t>
      </w:r>
      <w:r>
        <w:t>Ria</w:t>
      </w:r>
      <w:proofErr w:type="gramEnd"/>
      <w:r>
        <w:t xml:space="preserve"> Buford </w:t>
      </w:r>
      <w:r>
        <w:rPr>
          <w:color w:val="0563C1"/>
          <w:u w:val="single" w:color="0563C1"/>
        </w:rPr>
        <w:t>ria.buford@emory.edu</w:t>
      </w:r>
      <w:r>
        <w:rPr>
          <w:color w:val="0563C1"/>
        </w:rPr>
        <w:t xml:space="preserve"> </w:t>
      </w:r>
    </w:p>
    <w:p w14:paraId="29651AD1" w14:textId="77777777" w:rsidR="008A2C98" w:rsidRDefault="00B911AF">
      <w:pPr>
        <w:spacing w:after="146"/>
        <w:ind w:left="-5" w:right="42"/>
      </w:pPr>
      <w:r>
        <w:t xml:space="preserve">PH: 253-534-5147 </w:t>
      </w:r>
    </w:p>
    <w:p w14:paraId="26C27E26" w14:textId="77777777" w:rsidR="008A2C98" w:rsidRDefault="00B911AF">
      <w:pPr>
        <w:spacing w:after="0" w:line="374" w:lineRule="auto"/>
        <w:ind w:left="0" w:right="9362" w:firstLine="0"/>
        <w:jc w:val="left"/>
      </w:pPr>
      <w:r>
        <w:t xml:space="preserve">  </w:t>
      </w:r>
    </w:p>
    <w:p w14:paraId="5D092511" w14:textId="77777777" w:rsidR="004B1F6A" w:rsidRDefault="004B1F6A">
      <w:pPr>
        <w:spacing w:after="0" w:line="374" w:lineRule="auto"/>
        <w:ind w:left="0" w:right="9362" w:firstLine="0"/>
        <w:jc w:val="left"/>
      </w:pPr>
    </w:p>
    <w:p w14:paraId="23BDDE4B" w14:textId="77777777" w:rsidR="004B1F6A" w:rsidRDefault="004B1F6A">
      <w:pPr>
        <w:spacing w:after="0" w:line="374" w:lineRule="auto"/>
        <w:ind w:left="0" w:right="9362" w:firstLine="0"/>
        <w:jc w:val="left"/>
      </w:pPr>
    </w:p>
    <w:p w14:paraId="64A40D21" w14:textId="77777777" w:rsidR="004B1F6A" w:rsidRDefault="004B1F6A">
      <w:pPr>
        <w:spacing w:after="0" w:line="374" w:lineRule="auto"/>
        <w:ind w:left="0" w:right="9362" w:firstLine="0"/>
        <w:jc w:val="left"/>
      </w:pPr>
    </w:p>
    <w:p w14:paraId="6C3D72E4" w14:textId="77777777" w:rsidR="004B1F6A" w:rsidRDefault="004B1F6A">
      <w:pPr>
        <w:spacing w:after="0" w:line="374" w:lineRule="auto"/>
        <w:ind w:left="0" w:right="9362" w:firstLine="0"/>
        <w:jc w:val="left"/>
      </w:pPr>
    </w:p>
    <w:p w14:paraId="5E831920" w14:textId="77777777" w:rsidR="004B1F6A" w:rsidRDefault="004B1F6A">
      <w:pPr>
        <w:spacing w:after="0" w:line="374" w:lineRule="auto"/>
        <w:ind w:left="0" w:right="9362" w:firstLine="0"/>
        <w:jc w:val="left"/>
      </w:pPr>
    </w:p>
    <w:p w14:paraId="0E6E3074" w14:textId="77777777" w:rsidR="008A2C98" w:rsidRDefault="00B911AF">
      <w:pPr>
        <w:pStyle w:val="Heading1"/>
        <w:ind w:left="-5"/>
      </w:pPr>
      <w:bookmarkStart w:id="3" w:name="_PROGRAM_ADMISSIONS"/>
      <w:bookmarkEnd w:id="3"/>
      <w:r>
        <w:t>PROGRAM ADMISSIONS</w:t>
      </w:r>
    </w:p>
    <w:p w14:paraId="344591E8" w14:textId="77777777" w:rsidR="008A2C98" w:rsidRDefault="00B911AF">
      <w:pPr>
        <w:spacing w:after="95" w:line="259" w:lineRule="auto"/>
        <w:ind w:left="0" w:right="0" w:firstLine="0"/>
        <w:jc w:val="right"/>
      </w:pPr>
      <w:r>
        <w:rPr>
          <w:rFonts w:ascii="Calibri" w:eastAsia="Calibri" w:hAnsi="Calibri" w:cs="Calibri"/>
          <w:noProof/>
          <w:sz w:val="22"/>
        </w:rPr>
        <mc:AlternateContent>
          <mc:Choice Requires="wpg">
            <w:drawing>
              <wp:inline distT="0" distB="0" distL="0" distR="0" wp14:anchorId="5D7D0E1F" wp14:editId="21939ACC">
                <wp:extent cx="5943600" cy="19685"/>
                <wp:effectExtent l="0" t="0" r="0" b="0"/>
                <wp:docPr id="8790" name="Group 8790"/>
                <wp:cNvGraphicFramePr/>
                <a:graphic xmlns:a="http://schemas.openxmlformats.org/drawingml/2006/main">
                  <a:graphicData uri="http://schemas.microsoft.com/office/word/2010/wordprocessingGroup">
                    <wpg:wgp>
                      <wpg:cNvGrpSpPr/>
                      <wpg:grpSpPr>
                        <a:xfrm>
                          <a:off x="0" y="0"/>
                          <a:ext cx="5943600" cy="19685"/>
                          <a:chOff x="0" y="0"/>
                          <a:chExt cx="5943600" cy="19685"/>
                        </a:xfrm>
                      </wpg:grpSpPr>
                      <wps:wsp>
                        <wps:cNvPr id="9601" name="Shape 9601"/>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8790" style="width:468pt;height:1.54999pt;mso-position-horizontal-relative:char;mso-position-vertical-relative:line" coordsize="59436,196">
                <v:shape id="Shape 9602" style="position:absolute;width:59436;height:196;left:0;top:0;" coordsize="5943600,19685" path="m0,0l5943600,0l5943600,19685l0,19685l0,0">
                  <v:stroke weight="0pt" endcap="flat" joinstyle="miter" miterlimit="10" on="false" color="#000000" opacity="0"/>
                  <v:fill on="true" color="#101820"/>
                </v:shape>
              </v:group>
            </w:pict>
          </mc:Fallback>
        </mc:AlternateContent>
      </w:r>
      <w:r>
        <w:rPr>
          <w:b/>
        </w:rPr>
        <w:t xml:space="preserve"> </w:t>
      </w:r>
    </w:p>
    <w:p w14:paraId="6BFB3ADC" w14:textId="721A4260" w:rsidR="008A2C98" w:rsidRDefault="00B911AF">
      <w:pPr>
        <w:spacing w:after="0"/>
        <w:ind w:left="-5" w:right="42"/>
      </w:pPr>
      <w:r>
        <w:t xml:space="preserve">The baseline requirements for applying to the </w:t>
      </w:r>
      <w:r w:rsidR="00AA2102" w:rsidRPr="00AA2102">
        <w:t>𝔻</w:t>
      </w:r>
      <w:r>
        <w:t xml:space="preserve">Sci MS program are the LGS standards (e.g., official undergraduate transcripts, statement of purpose, resume/CV, three letters of recommendation, and $75 application fee).  </w:t>
      </w:r>
    </w:p>
    <w:p w14:paraId="200DF200" w14:textId="77777777" w:rsidR="008A2C98" w:rsidRDefault="00B911AF">
      <w:pPr>
        <w:spacing w:after="0" w:line="259" w:lineRule="auto"/>
        <w:ind w:left="0" w:right="0" w:firstLine="0"/>
        <w:jc w:val="left"/>
      </w:pPr>
      <w:r>
        <w:t xml:space="preserve"> </w:t>
      </w:r>
    </w:p>
    <w:p w14:paraId="5209A904" w14:textId="77777777" w:rsidR="008A2C98" w:rsidRDefault="00B911AF">
      <w:pPr>
        <w:spacing w:after="11"/>
        <w:ind w:left="-5" w:right="42"/>
      </w:pPr>
      <w:r>
        <w:t>Specific program requirements i</w:t>
      </w:r>
      <w:r>
        <w:rPr>
          <w:color w:val="101820"/>
        </w:rPr>
        <w:t xml:space="preserve">nclude the following:  </w:t>
      </w:r>
    </w:p>
    <w:p w14:paraId="57A5CF13" w14:textId="2A97155E" w:rsidR="008A2C98" w:rsidRDefault="00B911AF">
      <w:pPr>
        <w:numPr>
          <w:ilvl w:val="0"/>
          <w:numId w:val="1"/>
        </w:numPr>
        <w:spacing w:after="22" w:line="267" w:lineRule="auto"/>
        <w:ind w:right="37" w:hanging="360"/>
      </w:pPr>
      <w:r>
        <w:rPr>
          <w:color w:val="101820"/>
        </w:rPr>
        <w:t>minimum of one calculus</w:t>
      </w:r>
      <w:r w:rsidR="00BA4B39">
        <w:rPr>
          <w:color w:val="101820"/>
        </w:rPr>
        <w:t xml:space="preserve"> or linear algebra</w:t>
      </w:r>
      <w:r>
        <w:rPr>
          <w:color w:val="101820"/>
        </w:rPr>
        <w:t xml:space="preserve"> course or equivalent test credit </w:t>
      </w:r>
    </w:p>
    <w:p w14:paraId="0F05F6D4" w14:textId="4DC35838" w:rsidR="008A2C98" w:rsidRDefault="00B911AF">
      <w:pPr>
        <w:numPr>
          <w:ilvl w:val="0"/>
          <w:numId w:val="1"/>
        </w:numPr>
        <w:spacing w:after="22" w:line="267" w:lineRule="auto"/>
        <w:ind w:right="37" w:hanging="360"/>
      </w:pPr>
      <w:r>
        <w:rPr>
          <w:color w:val="101820"/>
        </w:rPr>
        <w:t xml:space="preserve">minimum of one </w:t>
      </w:r>
      <w:r w:rsidR="00BA4B39">
        <w:rPr>
          <w:color w:val="101820"/>
        </w:rPr>
        <w:t xml:space="preserve">statistics </w:t>
      </w:r>
      <w:r>
        <w:rPr>
          <w:color w:val="101820"/>
        </w:rPr>
        <w:t xml:space="preserve">course or equivalent test credit </w:t>
      </w:r>
    </w:p>
    <w:p w14:paraId="518B8420" w14:textId="52BA7FDB" w:rsidR="008A2C98" w:rsidRDefault="00B911AF">
      <w:pPr>
        <w:numPr>
          <w:ilvl w:val="0"/>
          <w:numId w:val="1"/>
        </w:numPr>
        <w:spacing w:after="101" w:line="267" w:lineRule="auto"/>
        <w:ind w:right="37" w:hanging="360"/>
      </w:pPr>
      <w:r>
        <w:rPr>
          <w:color w:val="101820"/>
        </w:rPr>
        <w:t xml:space="preserve">English Language Test Scores for non-native English speakers </w:t>
      </w:r>
      <w:r w:rsidR="00A657DC">
        <w:rPr>
          <w:color w:val="101820"/>
        </w:rPr>
        <w:t>*</w:t>
      </w:r>
    </w:p>
    <w:p w14:paraId="7058969D" w14:textId="77777777" w:rsidR="008A2C98" w:rsidRDefault="00B911AF">
      <w:pPr>
        <w:spacing w:after="252" w:line="267" w:lineRule="auto"/>
        <w:ind w:right="37"/>
      </w:pPr>
      <w:r>
        <w:rPr>
          <w:color w:val="101820"/>
        </w:rPr>
        <w:t xml:space="preserve">*Applicants will not need to submit an English Language Test Score if their undergraduate degree was conferred by an institution where English is the language of instruction. For all other applicants whose native language is not English, a TOEFL exam (minimum score 100 IBT), IELTS exam (minimum score 7.0), or Pearson Test of English (PTE; minimum score 68) score will be required. An English Language Test waiver may be requested if a candidate has spent at least 3 years in the U.S. studying toward completion of an undergraduate degree, OR completed a graduate degree in the U.S. followed by at least 2 years of work in the U.S. All international students will be reviewed by LGS English Language Support Program to determine if additional training is required in writing and/or speaking. </w:t>
      </w:r>
    </w:p>
    <w:p w14:paraId="119700D2" w14:textId="77777777" w:rsidR="008A2C98" w:rsidRDefault="00B911AF">
      <w:pPr>
        <w:spacing w:after="188" w:line="259" w:lineRule="auto"/>
        <w:ind w:left="0" w:right="0" w:firstLine="0"/>
        <w:jc w:val="left"/>
        <w:rPr>
          <w:b/>
          <w:color w:val="101820"/>
        </w:rPr>
      </w:pPr>
      <w:r>
        <w:rPr>
          <w:b/>
          <w:color w:val="101820"/>
        </w:rPr>
        <w:t xml:space="preserve"> </w:t>
      </w:r>
    </w:p>
    <w:p w14:paraId="44A3A7B1" w14:textId="77777777" w:rsidR="004B1F6A" w:rsidRDefault="004B1F6A">
      <w:pPr>
        <w:spacing w:after="188" w:line="259" w:lineRule="auto"/>
        <w:ind w:left="0" w:right="0" w:firstLine="0"/>
        <w:jc w:val="left"/>
      </w:pPr>
    </w:p>
    <w:p w14:paraId="69072E76" w14:textId="65A9124B" w:rsidR="008A2C98" w:rsidRDefault="00A236C7">
      <w:pPr>
        <w:pStyle w:val="Heading1"/>
        <w:ind w:left="-5"/>
      </w:pPr>
      <w:bookmarkStart w:id="4" w:name="_𝔻ATA_SCIENCE_MS"/>
      <w:bookmarkEnd w:id="4"/>
      <w:r w:rsidRPr="00A236C7">
        <w:rPr>
          <w:rFonts w:ascii="Cambria Math" w:hAnsi="Cambria Math" w:cs="Cambria Math"/>
        </w:rPr>
        <w:t>𝔻</w:t>
      </w:r>
      <w:r w:rsidR="00B911AF">
        <w:t>ATA SCIENCE MS DEGREE REQUIREMENTS</w:t>
      </w:r>
    </w:p>
    <w:p w14:paraId="538E4B38" w14:textId="77777777" w:rsidR="008A2C98" w:rsidRDefault="00B911AF">
      <w:pPr>
        <w:spacing w:after="113" w:line="259" w:lineRule="auto"/>
        <w:ind w:left="0" w:right="0" w:firstLine="0"/>
        <w:jc w:val="right"/>
      </w:pPr>
      <w:r>
        <w:rPr>
          <w:rFonts w:ascii="Calibri" w:eastAsia="Calibri" w:hAnsi="Calibri" w:cs="Calibri"/>
          <w:noProof/>
          <w:sz w:val="22"/>
        </w:rPr>
        <mc:AlternateContent>
          <mc:Choice Requires="wpg">
            <w:drawing>
              <wp:inline distT="0" distB="0" distL="0" distR="0" wp14:anchorId="36A64E4A" wp14:editId="25163FFB">
                <wp:extent cx="5943600" cy="19685"/>
                <wp:effectExtent l="0" t="0" r="0" b="0"/>
                <wp:docPr id="8791" name="Group 8791"/>
                <wp:cNvGraphicFramePr/>
                <a:graphic xmlns:a="http://schemas.openxmlformats.org/drawingml/2006/main">
                  <a:graphicData uri="http://schemas.microsoft.com/office/word/2010/wordprocessingGroup">
                    <wpg:wgp>
                      <wpg:cNvGrpSpPr/>
                      <wpg:grpSpPr>
                        <a:xfrm>
                          <a:off x="0" y="0"/>
                          <a:ext cx="5943600" cy="19685"/>
                          <a:chOff x="0" y="0"/>
                          <a:chExt cx="5943600" cy="19685"/>
                        </a:xfrm>
                      </wpg:grpSpPr>
                      <wps:wsp>
                        <wps:cNvPr id="9603" name="Shape 9603"/>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8791" style="width:468pt;height:1.54999pt;mso-position-horizontal-relative:char;mso-position-vertical-relative:line" coordsize="59436,196">
                <v:shape id="Shape 9604" style="position:absolute;width:59436;height:196;left:0;top:0;" coordsize="5943600,19685" path="m0,0l5943600,0l5943600,19685l0,19685l0,0">
                  <v:stroke weight="0pt" endcap="flat" joinstyle="miter" miterlimit="10" on="false" color="#000000" opacity="0"/>
                  <v:fill on="true" color="#101820"/>
                </v:shape>
              </v:group>
            </w:pict>
          </mc:Fallback>
        </mc:AlternateContent>
      </w:r>
      <w:r>
        <w:t xml:space="preserve"> </w:t>
      </w:r>
    </w:p>
    <w:p w14:paraId="14E881D5" w14:textId="77777777" w:rsidR="008A2C98" w:rsidRDefault="00B911AF">
      <w:pPr>
        <w:numPr>
          <w:ilvl w:val="0"/>
          <w:numId w:val="2"/>
        </w:numPr>
        <w:spacing w:after="101"/>
        <w:ind w:right="42" w:hanging="360"/>
      </w:pPr>
      <w:r>
        <w:t xml:space="preserve">One year in residence  </w:t>
      </w:r>
    </w:p>
    <w:p w14:paraId="36C97DBB" w14:textId="77777777" w:rsidR="008A2C98" w:rsidRDefault="00B911AF">
      <w:pPr>
        <w:numPr>
          <w:ilvl w:val="0"/>
          <w:numId w:val="2"/>
        </w:numPr>
        <w:spacing w:after="101"/>
        <w:ind w:right="42" w:hanging="360"/>
      </w:pPr>
      <w:r>
        <w:t xml:space="preserve">Completion of required coursework   </w:t>
      </w:r>
    </w:p>
    <w:p w14:paraId="6AE92EFF" w14:textId="77777777" w:rsidR="008A2C98" w:rsidRDefault="00B911AF">
      <w:pPr>
        <w:numPr>
          <w:ilvl w:val="0"/>
          <w:numId w:val="2"/>
        </w:numPr>
        <w:spacing w:after="98"/>
        <w:ind w:right="42" w:hanging="360"/>
      </w:pPr>
      <w:r>
        <w:t xml:space="preserve">Nine regular graduate courses: 36 credit hours at the 500-level  </w:t>
      </w:r>
    </w:p>
    <w:p w14:paraId="0EBCD218" w14:textId="77777777" w:rsidR="008A2C98" w:rsidRDefault="00B911AF">
      <w:pPr>
        <w:numPr>
          <w:ilvl w:val="1"/>
          <w:numId w:val="2"/>
        </w:numPr>
        <w:spacing w:after="142"/>
        <w:ind w:right="42" w:hanging="360"/>
      </w:pPr>
      <w:r>
        <w:t xml:space="preserve">Two course sequences in Theoretical Reasoning: DATASCI 510 and 511 </w:t>
      </w:r>
    </w:p>
    <w:p w14:paraId="7CD49418" w14:textId="77777777" w:rsidR="008A2C98" w:rsidRDefault="00B911AF">
      <w:pPr>
        <w:numPr>
          <w:ilvl w:val="1"/>
          <w:numId w:val="2"/>
        </w:numPr>
        <w:spacing w:after="142"/>
        <w:ind w:right="42" w:hanging="360"/>
      </w:pPr>
      <w:r>
        <w:t xml:space="preserve">Two course sequences in Applied Statistics: DATASCI 520 and 521 </w:t>
      </w:r>
    </w:p>
    <w:p w14:paraId="02425176" w14:textId="77777777" w:rsidR="008A2C98" w:rsidRDefault="00B911AF">
      <w:pPr>
        <w:numPr>
          <w:ilvl w:val="1"/>
          <w:numId w:val="2"/>
        </w:numPr>
        <w:spacing w:after="139"/>
        <w:ind w:right="42" w:hanging="360"/>
      </w:pPr>
      <w:r>
        <w:t xml:space="preserve">Two course sequences in Computational Methods: DATASCI 530 and 531 </w:t>
      </w:r>
    </w:p>
    <w:p w14:paraId="453BCF58" w14:textId="77777777" w:rsidR="008A2C98" w:rsidRDefault="00B911AF">
      <w:pPr>
        <w:numPr>
          <w:ilvl w:val="1"/>
          <w:numId w:val="2"/>
        </w:numPr>
        <w:spacing w:after="142"/>
        <w:ind w:right="42" w:hanging="360"/>
      </w:pPr>
      <w:r>
        <w:t xml:space="preserve">One course in Communication: DATASCI 540 </w:t>
      </w:r>
    </w:p>
    <w:p w14:paraId="228E34A5" w14:textId="7C7BFB3C" w:rsidR="008A2C98" w:rsidRDefault="00B911AF">
      <w:pPr>
        <w:numPr>
          <w:ilvl w:val="1"/>
          <w:numId w:val="2"/>
        </w:numPr>
        <w:spacing w:after="0" w:line="370" w:lineRule="auto"/>
        <w:ind w:right="42" w:hanging="360"/>
      </w:pPr>
      <w:r>
        <w:t xml:space="preserve">One project-based course: DATASCI 550 </w:t>
      </w:r>
      <w:r>
        <w:rPr>
          <w:rFonts w:ascii="Times New Roman" w:eastAsia="Times New Roman" w:hAnsi="Times New Roman" w:cs="Times New Roman"/>
        </w:rPr>
        <w:t>-</w:t>
      </w:r>
      <w:r>
        <w:rPr>
          <w:rFonts w:ascii="Arial" w:eastAsia="Arial" w:hAnsi="Arial" w:cs="Arial"/>
        </w:rPr>
        <w:t xml:space="preserve"> </w:t>
      </w:r>
      <w:r>
        <w:t xml:space="preserve">One capstone course: DATASCI 560 </w:t>
      </w:r>
    </w:p>
    <w:p w14:paraId="05950089" w14:textId="77777777" w:rsidR="00FA2244" w:rsidRDefault="00FA2244" w:rsidP="006B6C21">
      <w:pPr>
        <w:rPr>
          <w:rFonts w:ascii="Times New Roman" w:hAnsi="Times New Roman" w:cs="Times New Roman"/>
          <w:b/>
          <w:bCs/>
        </w:rPr>
      </w:pPr>
    </w:p>
    <w:p w14:paraId="72ED9A5E" w14:textId="35AA0A7A" w:rsidR="00FA2244" w:rsidRPr="00A97E92" w:rsidRDefault="00A97E92" w:rsidP="00A97E92">
      <w:pPr>
        <w:rPr>
          <w:rFonts w:ascii="Times New Roman" w:hAnsi="Times New Roman" w:cs="Times New Roman"/>
          <w:b/>
          <w:bCs/>
        </w:rPr>
      </w:pPr>
      <w:r>
        <w:rPr>
          <w:rFonts w:ascii="Times New Roman" w:hAnsi="Times New Roman" w:cs="Times New Roman"/>
          <w:b/>
          <w:bCs/>
        </w:rPr>
        <w:t xml:space="preserve">⁕ </w:t>
      </w:r>
      <w:r w:rsidR="0081499F" w:rsidRPr="00A97E92">
        <w:rPr>
          <w:rFonts w:ascii="Times New Roman" w:hAnsi="Times New Roman" w:cs="Times New Roman"/>
          <w:b/>
          <w:bCs/>
        </w:rPr>
        <w:t>Independent Study</w:t>
      </w:r>
      <w:r w:rsidR="006A019F" w:rsidRPr="00A97E92">
        <w:rPr>
          <w:rFonts w:ascii="Times New Roman" w:hAnsi="Times New Roman" w:cs="Times New Roman"/>
          <w:b/>
          <w:bCs/>
        </w:rPr>
        <w:t>/</w:t>
      </w:r>
      <w:r w:rsidR="0081499F" w:rsidRPr="00A97E92">
        <w:rPr>
          <w:rFonts w:ascii="Times New Roman" w:hAnsi="Times New Roman" w:cs="Times New Roman"/>
          <w:b/>
          <w:bCs/>
        </w:rPr>
        <w:t>Directed Re</w:t>
      </w:r>
      <w:r w:rsidR="00C35C0C" w:rsidRPr="00A97E92">
        <w:rPr>
          <w:rFonts w:ascii="Times New Roman" w:hAnsi="Times New Roman" w:cs="Times New Roman"/>
          <w:b/>
          <w:bCs/>
        </w:rPr>
        <w:t>search</w:t>
      </w:r>
      <w:r w:rsidR="00FA2244" w:rsidRPr="00A97E92">
        <w:rPr>
          <w:rFonts w:ascii="Times New Roman" w:hAnsi="Times New Roman" w:cs="Times New Roman"/>
          <w:b/>
          <w:bCs/>
        </w:rPr>
        <w:t xml:space="preserve"> - DATASCI </w:t>
      </w:r>
      <w:r w:rsidR="00F003C8" w:rsidRPr="00A97E92">
        <w:rPr>
          <w:rFonts w:ascii="Times New Roman" w:hAnsi="Times New Roman" w:cs="Times New Roman"/>
          <w:b/>
          <w:bCs/>
        </w:rPr>
        <w:t>599R</w:t>
      </w:r>
    </w:p>
    <w:p w14:paraId="1B540E7C" w14:textId="7B37F81C" w:rsidR="004B1F6A" w:rsidRDefault="0060449F" w:rsidP="00C37552">
      <w:pPr>
        <w:rPr>
          <w:rFonts w:ascii="Times New Roman" w:hAnsi="Times New Roman" w:cs="Times New Roman"/>
        </w:rPr>
      </w:pPr>
      <w:proofErr w:type="spellStart"/>
      <w:r>
        <w:rPr>
          <w:rFonts w:ascii="Times New Roman" w:hAnsi="Times New Roman" w:cs="Times New Roman"/>
        </w:rPr>
        <w:t>DSci</w:t>
      </w:r>
      <w:proofErr w:type="spellEnd"/>
      <w:r w:rsidR="0081499F" w:rsidRPr="006B6C21">
        <w:rPr>
          <w:rFonts w:ascii="Times New Roman" w:hAnsi="Times New Roman" w:cs="Times New Roman"/>
        </w:rPr>
        <w:t xml:space="preserve"> students have the option of engaging in independent studies</w:t>
      </w:r>
      <w:r w:rsidR="006A019F">
        <w:rPr>
          <w:rFonts w:ascii="Times New Roman" w:hAnsi="Times New Roman" w:cs="Times New Roman"/>
        </w:rPr>
        <w:t xml:space="preserve">, </w:t>
      </w:r>
      <w:r w:rsidR="0081499F" w:rsidRPr="006B6C21">
        <w:rPr>
          <w:rFonts w:ascii="Times New Roman" w:hAnsi="Times New Roman" w:cs="Times New Roman"/>
        </w:rPr>
        <w:t xml:space="preserve">referred to as Directed </w:t>
      </w:r>
      <w:r w:rsidR="00F003C8" w:rsidRPr="006B6C21">
        <w:rPr>
          <w:rFonts w:ascii="Times New Roman" w:hAnsi="Times New Roman" w:cs="Times New Roman"/>
        </w:rPr>
        <w:t>R</w:t>
      </w:r>
      <w:r w:rsidR="00F003C8">
        <w:rPr>
          <w:rFonts w:ascii="Times New Roman" w:hAnsi="Times New Roman" w:cs="Times New Roman"/>
        </w:rPr>
        <w:t>esearch</w:t>
      </w:r>
      <w:r w:rsidR="006A019F">
        <w:rPr>
          <w:rFonts w:ascii="Times New Roman" w:hAnsi="Times New Roman" w:cs="Times New Roman"/>
        </w:rPr>
        <w:t xml:space="preserve">, </w:t>
      </w:r>
      <w:r w:rsidR="0081499F" w:rsidRPr="006B6C21">
        <w:rPr>
          <w:rFonts w:ascii="Times New Roman" w:hAnsi="Times New Roman" w:cs="Times New Roman"/>
        </w:rPr>
        <w:t>on topics of their choosing. To enroll in</w:t>
      </w:r>
      <w:r w:rsidR="00FA2244">
        <w:rPr>
          <w:rFonts w:ascii="Times New Roman" w:hAnsi="Times New Roman" w:cs="Times New Roman"/>
        </w:rPr>
        <w:t xml:space="preserve"> DATASCI </w:t>
      </w:r>
      <w:r w:rsidR="004F7220">
        <w:rPr>
          <w:rFonts w:ascii="Times New Roman" w:hAnsi="Times New Roman" w:cs="Times New Roman"/>
        </w:rPr>
        <w:t xml:space="preserve">599R </w:t>
      </w:r>
      <w:r w:rsidR="0081499F" w:rsidRPr="006B6C21">
        <w:rPr>
          <w:rFonts w:ascii="Times New Roman" w:hAnsi="Times New Roman" w:cs="Times New Roman"/>
        </w:rPr>
        <w:t>students must 1) consult with the DGS regarding their proposed topic</w:t>
      </w:r>
      <w:r w:rsidR="00B36072">
        <w:rPr>
          <w:rFonts w:ascii="Times New Roman" w:hAnsi="Times New Roman" w:cs="Times New Roman"/>
        </w:rPr>
        <w:t>,</w:t>
      </w:r>
      <w:r w:rsidR="0081499F" w:rsidRPr="006B6C21">
        <w:rPr>
          <w:rFonts w:ascii="Times New Roman" w:hAnsi="Times New Roman" w:cs="Times New Roman"/>
        </w:rPr>
        <w:t xml:space="preserve"> 2) </w:t>
      </w:r>
      <w:r w:rsidR="00B36072">
        <w:rPr>
          <w:rFonts w:ascii="Times New Roman" w:hAnsi="Times New Roman" w:cs="Times New Roman"/>
        </w:rPr>
        <w:t>c</w:t>
      </w:r>
      <w:r w:rsidR="00347E2B">
        <w:rPr>
          <w:rFonts w:ascii="Times New Roman" w:hAnsi="Times New Roman" w:cs="Times New Roman"/>
        </w:rPr>
        <w:t xml:space="preserve">onfirm </w:t>
      </w:r>
      <w:r w:rsidR="0081499F" w:rsidRPr="006B6C21">
        <w:rPr>
          <w:rFonts w:ascii="Times New Roman" w:hAnsi="Times New Roman" w:cs="Times New Roman"/>
        </w:rPr>
        <w:t>support from the instructor</w:t>
      </w:r>
      <w:r w:rsidR="00F003C8">
        <w:rPr>
          <w:rFonts w:ascii="Times New Roman" w:hAnsi="Times New Roman" w:cs="Times New Roman"/>
        </w:rPr>
        <w:t xml:space="preserve"> </w:t>
      </w:r>
      <w:r w:rsidR="00D20044">
        <w:rPr>
          <w:rFonts w:ascii="Times New Roman" w:hAnsi="Times New Roman" w:cs="Times New Roman"/>
        </w:rPr>
        <w:t>and provide</w:t>
      </w:r>
      <w:r w:rsidR="00075239">
        <w:rPr>
          <w:rFonts w:ascii="Times New Roman" w:hAnsi="Times New Roman" w:cs="Times New Roman"/>
        </w:rPr>
        <w:t xml:space="preserve"> an outline</w:t>
      </w:r>
      <w:r w:rsidR="00D20044">
        <w:rPr>
          <w:rFonts w:ascii="Times New Roman" w:hAnsi="Times New Roman" w:cs="Times New Roman"/>
        </w:rPr>
        <w:t xml:space="preserve"> </w:t>
      </w:r>
      <w:r w:rsidR="00075239">
        <w:rPr>
          <w:rFonts w:ascii="Times New Roman" w:hAnsi="Times New Roman" w:cs="Times New Roman"/>
        </w:rPr>
        <w:t>of</w:t>
      </w:r>
      <w:r w:rsidR="0081499F" w:rsidRPr="006B6C21">
        <w:rPr>
          <w:rFonts w:ascii="Times New Roman" w:hAnsi="Times New Roman" w:cs="Times New Roman"/>
        </w:rPr>
        <w:t xml:space="preserve"> </w:t>
      </w:r>
      <w:r w:rsidR="0081499F" w:rsidRPr="006B6C21">
        <w:rPr>
          <w:rFonts w:ascii="Times New Roman" w:hAnsi="Times New Roman" w:cs="Times New Roman"/>
        </w:rPr>
        <w:lastRenderedPageBreak/>
        <w:t>the objectives, readings, and assignments for the Directed R</w:t>
      </w:r>
      <w:r w:rsidR="00075239">
        <w:rPr>
          <w:rFonts w:ascii="Times New Roman" w:hAnsi="Times New Roman" w:cs="Times New Roman"/>
        </w:rPr>
        <w:t>esearch</w:t>
      </w:r>
      <w:r w:rsidR="00647972">
        <w:rPr>
          <w:rFonts w:ascii="Times New Roman" w:hAnsi="Times New Roman" w:cs="Times New Roman"/>
        </w:rPr>
        <w:t>, 3</w:t>
      </w:r>
      <w:r w:rsidR="0081499F" w:rsidRPr="006B6C21">
        <w:rPr>
          <w:rFonts w:ascii="Times New Roman" w:hAnsi="Times New Roman" w:cs="Times New Roman"/>
        </w:rPr>
        <w:t>) receive approval from the DGS</w:t>
      </w:r>
      <w:r w:rsidR="00647972">
        <w:rPr>
          <w:rFonts w:ascii="Times New Roman" w:hAnsi="Times New Roman" w:cs="Times New Roman"/>
        </w:rPr>
        <w:t xml:space="preserve">, and 4) </w:t>
      </w:r>
      <w:r w:rsidR="007C0605">
        <w:rPr>
          <w:rFonts w:ascii="Times New Roman" w:hAnsi="Times New Roman" w:cs="Times New Roman"/>
        </w:rPr>
        <w:t>submit approval to GPC who will enroll you in the course</w:t>
      </w:r>
      <w:r w:rsidR="009423F5">
        <w:rPr>
          <w:rFonts w:ascii="Times New Roman" w:hAnsi="Times New Roman" w:cs="Times New Roman"/>
        </w:rPr>
        <w:t xml:space="preserve">. </w:t>
      </w:r>
      <w:r w:rsidR="0081499F" w:rsidRPr="006B6C21">
        <w:rPr>
          <w:rFonts w:ascii="Times New Roman" w:hAnsi="Times New Roman" w:cs="Times New Roman"/>
        </w:rPr>
        <w:t xml:space="preserve">These steps must be completed before the end of the </w:t>
      </w:r>
      <w:r w:rsidR="009423F5">
        <w:rPr>
          <w:rFonts w:ascii="Times New Roman" w:hAnsi="Times New Roman" w:cs="Times New Roman"/>
        </w:rPr>
        <w:t xml:space="preserve">fall </w:t>
      </w:r>
      <w:r w:rsidR="0081499F" w:rsidRPr="006B6C21">
        <w:rPr>
          <w:rFonts w:ascii="Times New Roman" w:hAnsi="Times New Roman" w:cs="Times New Roman"/>
        </w:rPr>
        <w:t>semester</w:t>
      </w:r>
      <w:r w:rsidR="009B0FF7">
        <w:rPr>
          <w:rFonts w:ascii="Times New Roman" w:hAnsi="Times New Roman" w:cs="Times New Roman"/>
        </w:rPr>
        <w:t xml:space="preserve">, as DATASCI 599R is </w:t>
      </w:r>
      <w:r w:rsidR="00DB0754">
        <w:rPr>
          <w:rFonts w:ascii="Times New Roman" w:hAnsi="Times New Roman" w:cs="Times New Roman"/>
        </w:rPr>
        <w:t>exclusively offered during the summer</w:t>
      </w:r>
      <w:r w:rsidR="00390238">
        <w:rPr>
          <w:rFonts w:ascii="Times New Roman" w:hAnsi="Times New Roman" w:cs="Times New Roman"/>
        </w:rPr>
        <w:t xml:space="preserve"> semester</w:t>
      </w:r>
      <w:r w:rsidR="0081499F" w:rsidRPr="006B6C21">
        <w:rPr>
          <w:rFonts w:ascii="Times New Roman" w:hAnsi="Times New Roman" w:cs="Times New Roman"/>
        </w:rPr>
        <w:t xml:space="preserve">. </w:t>
      </w:r>
    </w:p>
    <w:p w14:paraId="165FFB98" w14:textId="77777777" w:rsidR="00C37552" w:rsidRDefault="00C37552" w:rsidP="00C37552">
      <w:pPr>
        <w:rPr>
          <w:rFonts w:ascii="Times New Roman" w:hAnsi="Times New Roman" w:cs="Times New Roman"/>
        </w:rPr>
      </w:pPr>
    </w:p>
    <w:p w14:paraId="6ED77791" w14:textId="77777777" w:rsidR="00C37552" w:rsidRDefault="00C37552" w:rsidP="00C37552"/>
    <w:p w14:paraId="448667F8" w14:textId="77777777" w:rsidR="008A2C98" w:rsidRDefault="00B911AF">
      <w:pPr>
        <w:pStyle w:val="Heading1"/>
        <w:ind w:left="-5"/>
      </w:pPr>
      <w:bookmarkStart w:id="5" w:name="_HONOR_CODE/CONDUCT_CODE"/>
      <w:bookmarkEnd w:id="5"/>
      <w:r>
        <w:rPr>
          <w:rFonts w:ascii="Cambria" w:eastAsia="Cambria" w:hAnsi="Cambria" w:cs="Cambria"/>
          <w:sz w:val="24"/>
        </w:rPr>
        <w:t xml:space="preserve"> </w:t>
      </w:r>
      <w:r>
        <w:t>HONOR CODE/CONDUCT CODE</w:t>
      </w:r>
      <w:r>
        <w:rPr>
          <w:rFonts w:ascii="Cambria" w:eastAsia="Cambria" w:hAnsi="Cambria" w:cs="Cambria"/>
          <w:sz w:val="24"/>
        </w:rPr>
        <w:t xml:space="preserve"> </w:t>
      </w:r>
    </w:p>
    <w:p w14:paraId="734F809D" w14:textId="77777777" w:rsidR="008A2C98" w:rsidRDefault="00B911AF">
      <w:pPr>
        <w:spacing w:after="0" w:line="259" w:lineRule="auto"/>
        <w:ind w:left="0" w:right="0" w:firstLine="0"/>
        <w:jc w:val="right"/>
      </w:pPr>
      <w:r>
        <w:rPr>
          <w:rFonts w:ascii="Calibri" w:eastAsia="Calibri" w:hAnsi="Calibri" w:cs="Calibri"/>
          <w:noProof/>
          <w:sz w:val="22"/>
        </w:rPr>
        <mc:AlternateContent>
          <mc:Choice Requires="wpg">
            <w:drawing>
              <wp:inline distT="0" distB="0" distL="0" distR="0" wp14:anchorId="61A14484" wp14:editId="02CE6EF9">
                <wp:extent cx="5943600" cy="19685"/>
                <wp:effectExtent l="0" t="0" r="0" b="0"/>
                <wp:docPr id="8792" name="Group 8792"/>
                <wp:cNvGraphicFramePr/>
                <a:graphic xmlns:a="http://schemas.openxmlformats.org/drawingml/2006/main">
                  <a:graphicData uri="http://schemas.microsoft.com/office/word/2010/wordprocessingGroup">
                    <wpg:wgp>
                      <wpg:cNvGrpSpPr/>
                      <wpg:grpSpPr>
                        <a:xfrm>
                          <a:off x="0" y="0"/>
                          <a:ext cx="5943600" cy="19685"/>
                          <a:chOff x="0" y="0"/>
                          <a:chExt cx="5943600" cy="19685"/>
                        </a:xfrm>
                      </wpg:grpSpPr>
                      <wps:wsp>
                        <wps:cNvPr id="9605" name="Shape 9605"/>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8792" style="width:468pt;height:1.54999pt;mso-position-horizontal-relative:char;mso-position-vertical-relative:line" coordsize="59436,196">
                <v:shape id="Shape 9606" style="position:absolute;width:59436;height:196;left:0;top:0;" coordsize="5943600,19685" path="m0,0l5943600,0l5943600,19685l0,19685l0,0">
                  <v:stroke weight="0pt" endcap="flat" joinstyle="miter" miterlimit="10" on="false" color="#000000" opacity="0"/>
                  <v:fill on="true" color="#101820"/>
                </v:shape>
              </v:group>
            </w:pict>
          </mc:Fallback>
        </mc:AlternateContent>
      </w:r>
      <w:r>
        <w:t xml:space="preserve"> </w:t>
      </w:r>
    </w:p>
    <w:p w14:paraId="4C05F9FA" w14:textId="69312A09" w:rsidR="008A2C98" w:rsidRDefault="00B911AF">
      <w:pPr>
        <w:spacing w:after="162"/>
        <w:ind w:left="-5" w:right="42"/>
      </w:pPr>
      <w:r>
        <w:t>All students should familiarize themselves with and adhere to the Laney Graduate School Honor Code and the Laney Graduate School Conduct Code as outlined in the Graduate Student Handbook. This deals with the professional standards and conduct demanded of all graduate students, as well as the procedures for reporting and adjudicating any violations. The Laney Graduate School Honor Code will apply to all cases of academic misconduct for MS/</w:t>
      </w:r>
      <w:r w:rsidR="00F14E98" w:rsidRPr="00F14E98">
        <w:t>𝔻</w:t>
      </w:r>
      <w:r>
        <w:t xml:space="preserve">SCI students.  </w:t>
      </w:r>
    </w:p>
    <w:p w14:paraId="1C53B7E0" w14:textId="77777777" w:rsidR="008A2C98" w:rsidRDefault="00B911AF">
      <w:pPr>
        <w:ind w:left="-5" w:right="42"/>
      </w:pPr>
      <w:r>
        <w:t xml:space="preserve">This code is presented </w:t>
      </w:r>
      <w:proofErr w:type="gramStart"/>
      <w:r>
        <w:t>in order to</w:t>
      </w:r>
      <w:proofErr w:type="gramEnd"/>
      <w:r>
        <w:t xml:space="preserve"> acquaint students with: (1) the rights and responsibilities of members of the academic community; and (2) some of the policies that apply to them as members of the academic community at Emory University. </w:t>
      </w:r>
      <w:r>
        <w:rPr>
          <w:color w:val="101820"/>
        </w:rPr>
        <w:t xml:space="preserve">All students, as members of the Laney Graduate School and of the University community, </w:t>
      </w:r>
      <w:r>
        <w:t>are expected to cooperate in maintaining academic integrity. Given below in this Honor Code are definitions of academic dishonesty and the procedure for hearings in cases where academic misconduct is suspected.</w:t>
      </w:r>
      <w:r>
        <w:rPr>
          <w:color w:val="101820"/>
        </w:rPr>
        <w:t xml:space="preserve">  </w:t>
      </w:r>
    </w:p>
    <w:p w14:paraId="52C1CDDD" w14:textId="77777777" w:rsidR="008A2C98" w:rsidRDefault="00B911AF">
      <w:pPr>
        <w:numPr>
          <w:ilvl w:val="0"/>
          <w:numId w:val="3"/>
        </w:numPr>
        <w:spacing w:after="22" w:line="267" w:lineRule="auto"/>
        <w:ind w:right="37" w:hanging="360"/>
      </w:pPr>
      <w:r>
        <w:rPr>
          <w:color w:val="101820"/>
        </w:rPr>
        <w:t xml:space="preserve">The University community assumes high standards of courtesy, integrity, and responsibility in </w:t>
      </w:r>
      <w:proofErr w:type="gramStart"/>
      <w:r>
        <w:rPr>
          <w:color w:val="101820"/>
        </w:rPr>
        <w:t>all of</w:t>
      </w:r>
      <w:proofErr w:type="gramEnd"/>
      <w:r>
        <w:rPr>
          <w:color w:val="101820"/>
        </w:rPr>
        <w:t xml:space="preserve"> its members. </w:t>
      </w:r>
    </w:p>
    <w:p w14:paraId="700367AE" w14:textId="77777777" w:rsidR="008A2C98" w:rsidRDefault="00B911AF">
      <w:pPr>
        <w:numPr>
          <w:ilvl w:val="0"/>
          <w:numId w:val="3"/>
        </w:numPr>
        <w:spacing w:after="22" w:line="267" w:lineRule="auto"/>
        <w:ind w:right="37" w:hanging="360"/>
      </w:pPr>
      <w:r>
        <w:rPr>
          <w:color w:val="101820"/>
        </w:rPr>
        <w:t xml:space="preserve">The requirements of student conduct expressed or implied in this code are in effect and applicable to all students. </w:t>
      </w:r>
    </w:p>
    <w:p w14:paraId="4DAD7A97" w14:textId="77777777" w:rsidR="008A2C98" w:rsidRDefault="00B911AF">
      <w:pPr>
        <w:numPr>
          <w:ilvl w:val="0"/>
          <w:numId w:val="3"/>
        </w:numPr>
        <w:spacing w:after="22" w:line="267" w:lineRule="auto"/>
        <w:ind w:right="37" w:hanging="360"/>
      </w:pPr>
      <w:r>
        <w:rPr>
          <w:color w:val="101820"/>
        </w:rPr>
        <w:t xml:space="preserve">Students are individually responsible for their own conduct and for their violations of the requirements of student conduct. </w:t>
      </w:r>
    </w:p>
    <w:p w14:paraId="1344E0C7" w14:textId="77777777" w:rsidR="008A2C98" w:rsidRDefault="00B911AF">
      <w:pPr>
        <w:numPr>
          <w:ilvl w:val="0"/>
          <w:numId w:val="3"/>
        </w:numPr>
        <w:spacing w:after="22" w:line="267" w:lineRule="auto"/>
        <w:ind w:right="37" w:hanging="360"/>
      </w:pPr>
      <w:r>
        <w:rPr>
          <w:color w:val="101820"/>
        </w:rPr>
        <w:t xml:space="preserve">That continuation as a student is conditional upon compliance with these requirements. </w:t>
      </w:r>
    </w:p>
    <w:p w14:paraId="546FF7AD" w14:textId="77777777" w:rsidR="008A2C98" w:rsidRDefault="00B911AF">
      <w:pPr>
        <w:numPr>
          <w:ilvl w:val="0"/>
          <w:numId w:val="3"/>
        </w:numPr>
        <w:spacing w:after="22" w:line="267" w:lineRule="auto"/>
        <w:ind w:right="37" w:hanging="360"/>
      </w:pPr>
      <w:r>
        <w:rPr>
          <w:color w:val="101820"/>
        </w:rPr>
        <w:t xml:space="preserve">This code does not </w:t>
      </w:r>
      <w:proofErr w:type="gramStart"/>
      <w:r>
        <w:rPr>
          <w:color w:val="101820"/>
        </w:rPr>
        <w:t>pretend</w:t>
      </w:r>
      <w:proofErr w:type="gramEnd"/>
      <w:r>
        <w:rPr>
          <w:color w:val="101820"/>
        </w:rPr>
        <w:t xml:space="preserve"> to catalog every law or regulation related to the student’s life. Rather, it attempts to identify only those whose violation is almost certain to be considered a breach of acceptable conduct. This code further describes in detail the operation of the conduct procedures within the graduate school. </w:t>
      </w:r>
    </w:p>
    <w:p w14:paraId="667D8954" w14:textId="42248E68" w:rsidR="008A2C98" w:rsidRDefault="00E271EC">
      <w:pPr>
        <w:numPr>
          <w:ilvl w:val="0"/>
          <w:numId w:val="3"/>
        </w:numPr>
        <w:spacing w:after="51" w:line="238" w:lineRule="auto"/>
        <w:ind w:right="37" w:hanging="360"/>
      </w:pPr>
      <w:r w:rsidRPr="00E271EC">
        <w:rPr>
          <w:color w:val="333333"/>
        </w:rPr>
        <w:t>𝔻</w:t>
      </w:r>
      <w:r w:rsidR="00B911AF">
        <w:rPr>
          <w:color w:val="333333"/>
        </w:rPr>
        <w:t xml:space="preserve">Sci requires that all material submitted by a student in fulfilling his or her academic course of study must be the original work of the student and must uphold academic integrity at the graduate level. Students are expected to engage in ethical conduct consistent with Emory University. </w:t>
      </w:r>
      <w:r w:rsidR="00B911AF">
        <w:rPr>
          <w:color w:val="101820"/>
        </w:rPr>
        <w:t xml:space="preserve"> </w:t>
      </w:r>
    </w:p>
    <w:p w14:paraId="790A416A" w14:textId="77777777" w:rsidR="008A2C98" w:rsidRDefault="00B911AF">
      <w:pPr>
        <w:numPr>
          <w:ilvl w:val="0"/>
          <w:numId w:val="3"/>
        </w:numPr>
        <w:spacing w:after="314" w:line="238" w:lineRule="auto"/>
        <w:ind w:right="37" w:hanging="360"/>
      </w:pPr>
      <w:r>
        <w:rPr>
          <w:color w:val="333333"/>
        </w:rPr>
        <w:t xml:space="preserve">Allegations of violations of the Honor and Conduct Code undergo a preliminary investigation by the Senior Associate Dean of Enrollment Management &amp; Student Affairs or their appointee. The matter may be resolved at that point or referred to a formal Hearing Committee consisting of students and faculty members who make their recommendation to the Executive Associate Dean for Educational Affairs. </w:t>
      </w:r>
      <w:r>
        <w:rPr>
          <w:color w:val="333333"/>
        </w:rPr>
        <w:lastRenderedPageBreak/>
        <w:t xml:space="preserve">Students may petition to </w:t>
      </w:r>
      <w:proofErr w:type="gramStart"/>
      <w:r>
        <w:rPr>
          <w:color w:val="333333"/>
        </w:rPr>
        <w:t>appeal</w:t>
      </w:r>
      <w:proofErr w:type="gramEnd"/>
      <w:r>
        <w:rPr>
          <w:color w:val="333333"/>
        </w:rPr>
        <w:t xml:space="preserve"> that decision; in which case a second Hearing Committee may be convened. </w:t>
      </w:r>
      <w:r>
        <w:rPr>
          <w:color w:val="101820"/>
        </w:rPr>
        <w:t xml:space="preserve"> </w:t>
      </w:r>
    </w:p>
    <w:p w14:paraId="197C80E9" w14:textId="54912ECD" w:rsidR="008A2C98" w:rsidRDefault="00B911AF">
      <w:pPr>
        <w:spacing w:after="239" w:line="238" w:lineRule="auto"/>
        <w:ind w:left="-5" w:right="41"/>
      </w:pPr>
      <w:r>
        <w:rPr>
          <w:color w:val="333333"/>
        </w:rPr>
        <w:t xml:space="preserve">It is the obligation of every student to know the regulations regarding academic misconduct. Ignorance of these regulations will not be considered a defense. If a student is unclear about whether something violates the academic integrity of a course assignment and/or degree requirement, it is their responsibility to seek clarity with the instructor and/or academic advisor. In situations outside the classroom, the student should seek clarifications from an appropriate </w:t>
      </w:r>
      <w:r w:rsidR="00F14E98" w:rsidRPr="00F14E98">
        <w:rPr>
          <w:color w:val="333333"/>
        </w:rPr>
        <w:t>𝔻</w:t>
      </w:r>
      <w:r>
        <w:rPr>
          <w:color w:val="333333"/>
        </w:rPr>
        <w:t xml:space="preserve">Sci official. </w:t>
      </w:r>
    </w:p>
    <w:p w14:paraId="586A38CB" w14:textId="77777777" w:rsidR="008A2C98" w:rsidRDefault="00B911AF">
      <w:pPr>
        <w:spacing w:after="239" w:line="238" w:lineRule="auto"/>
        <w:ind w:left="-5" w:right="41"/>
      </w:pPr>
      <w:r>
        <w:rPr>
          <w:color w:val="333333"/>
        </w:rPr>
        <w:t xml:space="preserve">Violations of academic honor include any action by a student indicating dishonesty or a lack of academic integrity. Violations of academic honor include but are not limited to cheating, plagiarism, falsifying research data, falsification and forgery of university academic documents, facilitating academic dishonesty, and providing false evidence. </w:t>
      </w:r>
    </w:p>
    <w:p w14:paraId="7E11AEE4" w14:textId="77777777" w:rsidR="008A2C98" w:rsidRDefault="00B911AF">
      <w:pPr>
        <w:spacing w:after="239" w:line="238" w:lineRule="auto"/>
        <w:ind w:left="-5" w:right="41"/>
      </w:pPr>
      <w:r>
        <w:rPr>
          <w:color w:val="333333"/>
        </w:rPr>
        <w:t xml:space="preserve">Violations of student conduct include any action by a student which violates ethical conduct consistent with Emory University. These actions may include, but are not limited to, dishonesty through misrepresentation or withholding of pertinent factual information; forging, falsifying, or misusing university documents or records; infraction of university rules and regulations which protect the university community; conduct in violation of university policies prohibiting discrimination, sexual harassment and sexual misconduct; theft; personal abuse; malicious damage/breaking and entering; disorderly conduct and disruption of class; misuse of electronic equipment and information technology; substance use; infractions of public law that involve and/ or are linked to Emory University; and actions that deliberately demean or violate the integrity of other university members. </w:t>
      </w:r>
    </w:p>
    <w:p w14:paraId="076F574B" w14:textId="77777777" w:rsidR="008A2C98" w:rsidRDefault="00B911AF">
      <w:pPr>
        <w:spacing w:after="191" w:line="259" w:lineRule="auto"/>
        <w:ind w:left="0" w:right="0" w:firstLine="0"/>
        <w:jc w:val="left"/>
        <w:rPr>
          <w:b/>
          <w:color w:val="101820"/>
        </w:rPr>
      </w:pPr>
      <w:r>
        <w:rPr>
          <w:b/>
          <w:color w:val="101820"/>
        </w:rPr>
        <w:t xml:space="preserve"> </w:t>
      </w:r>
    </w:p>
    <w:p w14:paraId="12CD4676" w14:textId="77777777" w:rsidR="004B1F6A" w:rsidRDefault="004B1F6A">
      <w:pPr>
        <w:spacing w:after="191" w:line="259" w:lineRule="auto"/>
        <w:ind w:left="0" w:right="0" w:firstLine="0"/>
        <w:jc w:val="left"/>
      </w:pPr>
    </w:p>
    <w:p w14:paraId="55749277" w14:textId="0E59918C" w:rsidR="008A2C98" w:rsidRDefault="00332040">
      <w:pPr>
        <w:pStyle w:val="Heading1"/>
        <w:ind w:left="-5"/>
      </w:pPr>
      <w:bookmarkStart w:id="6" w:name="_𝔻ATA_SCIENCE_GRIEVANCE"/>
      <w:bookmarkEnd w:id="6"/>
      <w:r w:rsidRPr="00332040">
        <w:rPr>
          <w:rFonts w:ascii="Cambria Math" w:hAnsi="Cambria Math" w:cs="Cambria Math"/>
        </w:rPr>
        <w:t>𝔻</w:t>
      </w:r>
      <w:r w:rsidR="00B911AF">
        <w:t>ATA SCIENCE GRIEVANCE POLICY</w:t>
      </w:r>
    </w:p>
    <w:p w14:paraId="7423BE3D" w14:textId="77777777" w:rsidR="008A2C98" w:rsidRDefault="00B911AF">
      <w:pPr>
        <w:spacing w:after="95" w:line="259" w:lineRule="auto"/>
        <w:ind w:left="0" w:right="0" w:firstLine="0"/>
        <w:jc w:val="right"/>
      </w:pPr>
      <w:r>
        <w:rPr>
          <w:rFonts w:ascii="Calibri" w:eastAsia="Calibri" w:hAnsi="Calibri" w:cs="Calibri"/>
          <w:noProof/>
          <w:sz w:val="22"/>
        </w:rPr>
        <mc:AlternateContent>
          <mc:Choice Requires="wpg">
            <w:drawing>
              <wp:inline distT="0" distB="0" distL="0" distR="0" wp14:anchorId="4483F2F7" wp14:editId="150CC387">
                <wp:extent cx="5943600" cy="19685"/>
                <wp:effectExtent l="0" t="0" r="0" b="0"/>
                <wp:docPr id="8122" name="Group 8122"/>
                <wp:cNvGraphicFramePr/>
                <a:graphic xmlns:a="http://schemas.openxmlformats.org/drawingml/2006/main">
                  <a:graphicData uri="http://schemas.microsoft.com/office/word/2010/wordprocessingGroup">
                    <wpg:wgp>
                      <wpg:cNvGrpSpPr/>
                      <wpg:grpSpPr>
                        <a:xfrm>
                          <a:off x="0" y="0"/>
                          <a:ext cx="5943600" cy="19685"/>
                          <a:chOff x="0" y="0"/>
                          <a:chExt cx="5943600" cy="19685"/>
                        </a:xfrm>
                      </wpg:grpSpPr>
                      <wps:wsp>
                        <wps:cNvPr id="9607" name="Shape 9607"/>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8122" style="width:468pt;height:1.54999pt;mso-position-horizontal-relative:char;mso-position-vertical-relative:line" coordsize="59436,196">
                <v:shape id="Shape 9608" style="position:absolute;width:59436;height:196;left:0;top:0;" coordsize="5943600,19685" path="m0,0l5943600,0l5943600,19685l0,19685l0,0">
                  <v:stroke weight="0pt" endcap="flat" joinstyle="miter" miterlimit="10" on="false" color="#000000" opacity="0"/>
                  <v:fill on="true" color="#101820"/>
                </v:shape>
              </v:group>
            </w:pict>
          </mc:Fallback>
        </mc:AlternateContent>
      </w:r>
      <w:r>
        <w:t xml:space="preserve"> </w:t>
      </w:r>
    </w:p>
    <w:p w14:paraId="1A46104A" w14:textId="77777777" w:rsidR="008A2C98" w:rsidRDefault="00B911AF">
      <w:pPr>
        <w:spacing w:after="144" w:line="267" w:lineRule="auto"/>
        <w:ind w:right="37"/>
      </w:pPr>
      <w:r>
        <w:rPr>
          <w:color w:val="101820"/>
        </w:rPr>
        <w:t xml:space="preserve">Students who wish to outline grievances or disagreements of an intra-program nature should first address either the program Chair or the appropriately designated committee in their program. Students who do not receive satisfaction through these channels, or who believe that they have recognized academic or professional problems that cannot be resolved, may present grievances to the Laney Graduate School Committee on Grievances. This committee is composed of three graduate faculty members. Any student who wishes to present grievances in academic matters to the Laney Graduate School Committee on Grievances should communicate with the Associate Dean of the Laney Graduate School. </w:t>
      </w:r>
    </w:p>
    <w:p w14:paraId="0CEBB08A" w14:textId="3BCF47D4" w:rsidR="008A2C98" w:rsidRDefault="00B911AF">
      <w:pPr>
        <w:spacing w:after="162"/>
        <w:ind w:left="-5" w:right="42"/>
      </w:pPr>
      <w:r>
        <w:t xml:space="preserve">Students who have a grievance related to </w:t>
      </w:r>
      <w:r w:rsidR="00091ECF">
        <w:t>an</w:t>
      </w:r>
      <w:r>
        <w:t xml:space="preserve"> aspect of their program in the Department of Data and Decision Sciences should report it to the Program Coordinator. The document should describe the grievance and relevant details in a letter addressed to the Program Coordinator or Director of Graduate Studies, who will try, if possible, to resolve the grievance in conversation with the </w:t>
      </w:r>
      <w:proofErr w:type="gramStart"/>
      <w:r>
        <w:t>student</w:t>
      </w:r>
      <w:proofErr w:type="gramEnd"/>
      <w:r>
        <w:t xml:space="preserve"> and relevant parties. If this is not successful, the DGS will appoint a committee of three </w:t>
      </w:r>
      <w:r w:rsidR="00F14E98" w:rsidRPr="00F14E98">
        <w:t>𝔻</w:t>
      </w:r>
      <w:r>
        <w:t xml:space="preserve">Sci faculty members (or faculty members outside the department if the situation warrants) to review the grievance and propose an appropriate response. If it is impossible to resolve the grievance within this committee or within the </w:t>
      </w:r>
      <w:r>
        <w:lastRenderedPageBreak/>
        <w:t xml:space="preserve">framework of the Department's administrative structure, the Director will forward the grievance to the Office of the Senior Associate Dean of </w:t>
      </w:r>
      <w:r w:rsidR="000568F0">
        <w:t>Laney</w:t>
      </w:r>
      <w:r>
        <w:t xml:space="preserve"> Graduate School. From this point forward, </w:t>
      </w:r>
      <w:proofErr w:type="gramStart"/>
      <w:r>
        <w:t>the grievance</w:t>
      </w:r>
      <w:proofErr w:type="gramEnd"/>
      <w:r>
        <w:t xml:space="preserve"> will be managed according to the Grievance Procedure outlined in the Laney Graduate School Handbook.  </w:t>
      </w:r>
    </w:p>
    <w:p w14:paraId="48E066D0" w14:textId="77777777" w:rsidR="008A2C98" w:rsidRDefault="00B911AF">
      <w:pPr>
        <w:spacing w:after="148" w:line="259" w:lineRule="auto"/>
        <w:ind w:left="0" w:right="0" w:firstLine="0"/>
        <w:jc w:val="left"/>
      </w:pPr>
      <w:r>
        <w:t xml:space="preserve"> </w:t>
      </w:r>
    </w:p>
    <w:p w14:paraId="047DA6A3" w14:textId="77777777" w:rsidR="004B1F6A" w:rsidRDefault="004B1F6A">
      <w:pPr>
        <w:spacing w:after="148" w:line="259" w:lineRule="auto"/>
        <w:ind w:left="0" w:right="0" w:firstLine="0"/>
        <w:jc w:val="left"/>
      </w:pPr>
    </w:p>
    <w:p w14:paraId="63D51ABE" w14:textId="77777777" w:rsidR="008A2C98" w:rsidRDefault="00B911AF">
      <w:pPr>
        <w:spacing w:after="0" w:line="259" w:lineRule="auto"/>
        <w:ind w:left="0" w:right="0" w:firstLine="0"/>
        <w:jc w:val="left"/>
      </w:pPr>
      <w:r>
        <w:t xml:space="preserve"> </w:t>
      </w:r>
    </w:p>
    <w:p w14:paraId="016FDB6C" w14:textId="77777777" w:rsidR="008A2C98" w:rsidRDefault="00B911AF">
      <w:pPr>
        <w:pStyle w:val="Heading1"/>
        <w:ind w:left="-5"/>
      </w:pPr>
      <w:bookmarkStart w:id="7" w:name="_ACADEMIC_PROBATION_POLICY"/>
      <w:bookmarkEnd w:id="7"/>
      <w:r>
        <w:t>ACADEMIC PROBATION POLICY</w:t>
      </w:r>
    </w:p>
    <w:p w14:paraId="3B415D08" w14:textId="77777777" w:rsidR="008A2C98" w:rsidRDefault="00B911AF">
      <w:pPr>
        <w:spacing w:after="215" w:line="259" w:lineRule="auto"/>
        <w:ind w:left="0" w:right="0" w:firstLine="0"/>
        <w:jc w:val="right"/>
      </w:pPr>
      <w:r>
        <w:rPr>
          <w:rFonts w:ascii="Calibri" w:eastAsia="Calibri" w:hAnsi="Calibri" w:cs="Calibri"/>
          <w:noProof/>
          <w:sz w:val="22"/>
        </w:rPr>
        <mc:AlternateContent>
          <mc:Choice Requires="wpg">
            <w:drawing>
              <wp:inline distT="0" distB="0" distL="0" distR="0" wp14:anchorId="25B5DBB3" wp14:editId="4CBA2AB5">
                <wp:extent cx="5943600" cy="19685"/>
                <wp:effectExtent l="0" t="0" r="0" b="0"/>
                <wp:docPr id="8218" name="Group 8218"/>
                <wp:cNvGraphicFramePr/>
                <a:graphic xmlns:a="http://schemas.openxmlformats.org/drawingml/2006/main">
                  <a:graphicData uri="http://schemas.microsoft.com/office/word/2010/wordprocessingGroup">
                    <wpg:wgp>
                      <wpg:cNvGrpSpPr/>
                      <wpg:grpSpPr>
                        <a:xfrm>
                          <a:off x="0" y="0"/>
                          <a:ext cx="5943600" cy="19685"/>
                          <a:chOff x="0" y="0"/>
                          <a:chExt cx="5943600" cy="19685"/>
                        </a:xfrm>
                      </wpg:grpSpPr>
                      <wps:wsp>
                        <wps:cNvPr id="9609" name="Shape 9609"/>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8218" style="width:468pt;height:1.54999pt;mso-position-horizontal-relative:char;mso-position-vertical-relative:line" coordsize="59436,196">
                <v:shape id="Shape 9610" style="position:absolute;width:59436;height:196;left:0;top:0;" coordsize="5943600,19685" path="m0,0l5943600,0l5943600,19685l0,19685l0,0">
                  <v:stroke weight="0pt" endcap="flat" joinstyle="miter" miterlimit="10" on="false" color="#000000" opacity="0"/>
                  <v:fill on="true" color="#101820"/>
                </v:shape>
              </v:group>
            </w:pict>
          </mc:Fallback>
        </mc:AlternateContent>
      </w:r>
      <w:r>
        <w:t xml:space="preserve"> </w:t>
      </w:r>
    </w:p>
    <w:p w14:paraId="559AC87C" w14:textId="77777777" w:rsidR="008A2C98" w:rsidRDefault="00B911AF">
      <w:pPr>
        <w:ind w:left="-5" w:right="42"/>
      </w:pPr>
      <w:r>
        <w:t xml:space="preserve">Students should discuss program terms and conditions of probation and reinstatement to satisfactory standing with their DGS or PC. For probationary periods caused by the failure to make satisfactory academic progress as defined by LGS, students will automatically return to good standing in the subsequent term. However, a student who fails to meet LGS or program standards for satisfactory performance in the following term will be placed on probation for a second term. The probation notation will remain on the unofficial transcript for one term unless there is cause for another probation for a different reason. Probation notations cannot be removed.  </w:t>
      </w:r>
    </w:p>
    <w:p w14:paraId="2E0A146A" w14:textId="32307513" w:rsidR="008A2C98" w:rsidRDefault="00B911AF">
      <w:pPr>
        <w:spacing w:after="0"/>
        <w:ind w:left="-5" w:right="42"/>
      </w:pPr>
      <w:r>
        <w:t xml:space="preserve">All student </w:t>
      </w:r>
      <w:r w:rsidR="00091ECF">
        <w:t>evaluations</w:t>
      </w:r>
      <w:r>
        <w:t xml:space="preserve"> will be based upon class performance. Evaluation will entail a mix of homework assignments, in-class exams, class projects, and class participation. The mix of </w:t>
      </w:r>
      <w:r w:rsidR="00091ECF">
        <w:t>evaluations</w:t>
      </w:r>
      <w:r>
        <w:t xml:space="preserve"> will vary according to the class. Because the curriculum is structured to be completed sequentially in one year, and because courses are offered only once per academic year, if a student is deemed to fail a class, they will be provided with an opportunity to do an extra credit assignment over the break to demonstrate that they have mastered material required to proceed. If a student fails to demonstrate mastery, they will be forced to temporarily leave the program and re-enroll the following year to re-take the failed class(es).   </w:t>
      </w:r>
    </w:p>
    <w:p w14:paraId="53BDF867" w14:textId="77777777" w:rsidR="008A2C98" w:rsidRDefault="00B911AF">
      <w:pPr>
        <w:spacing w:after="150" w:line="259" w:lineRule="auto"/>
        <w:ind w:left="0" w:right="0" w:firstLine="0"/>
        <w:jc w:val="left"/>
      </w:pPr>
      <w:r>
        <w:t xml:space="preserve"> </w:t>
      </w:r>
    </w:p>
    <w:p w14:paraId="39EF75B7" w14:textId="77777777" w:rsidR="008A2C98" w:rsidRDefault="00B911AF">
      <w:pPr>
        <w:spacing w:after="191" w:line="259" w:lineRule="auto"/>
        <w:ind w:left="0" w:right="0" w:firstLine="0"/>
        <w:jc w:val="left"/>
      </w:pPr>
      <w:r>
        <w:t xml:space="preserve"> </w:t>
      </w:r>
    </w:p>
    <w:p w14:paraId="1BB96F15" w14:textId="77777777" w:rsidR="004B1F6A" w:rsidRDefault="004B1F6A">
      <w:pPr>
        <w:spacing w:after="191" w:line="259" w:lineRule="auto"/>
        <w:ind w:left="0" w:right="0" w:firstLine="0"/>
        <w:jc w:val="left"/>
      </w:pPr>
    </w:p>
    <w:p w14:paraId="3283AF58" w14:textId="77777777" w:rsidR="008A2C98" w:rsidRDefault="00B911AF">
      <w:pPr>
        <w:pStyle w:val="Heading1"/>
        <w:ind w:left="-5"/>
      </w:pPr>
      <w:bookmarkStart w:id="8" w:name="_GRADING_EXPECTATION_FOR"/>
      <w:bookmarkEnd w:id="8"/>
      <w:r>
        <w:t>GRADING EXPECTATION FOR ASSIGNING AN S OR U IN RESEARCH CLASSES</w:t>
      </w:r>
    </w:p>
    <w:p w14:paraId="00EA8FD9" w14:textId="77777777" w:rsidR="008A2C98" w:rsidRDefault="00B911AF">
      <w:pPr>
        <w:spacing w:after="217" w:line="259" w:lineRule="auto"/>
        <w:ind w:left="0" w:right="0" w:firstLine="0"/>
        <w:jc w:val="right"/>
      </w:pPr>
      <w:r>
        <w:rPr>
          <w:rFonts w:ascii="Calibri" w:eastAsia="Calibri" w:hAnsi="Calibri" w:cs="Calibri"/>
          <w:noProof/>
          <w:sz w:val="22"/>
        </w:rPr>
        <mc:AlternateContent>
          <mc:Choice Requires="wpg">
            <w:drawing>
              <wp:inline distT="0" distB="0" distL="0" distR="0" wp14:anchorId="1D0542F0" wp14:editId="6DE5BB37">
                <wp:extent cx="5943600" cy="20320"/>
                <wp:effectExtent l="0" t="0" r="0" b="0"/>
                <wp:docPr id="8219" name="Group 8219"/>
                <wp:cNvGraphicFramePr/>
                <a:graphic xmlns:a="http://schemas.openxmlformats.org/drawingml/2006/main">
                  <a:graphicData uri="http://schemas.microsoft.com/office/word/2010/wordprocessingGroup">
                    <wpg:wgp>
                      <wpg:cNvGrpSpPr/>
                      <wpg:grpSpPr>
                        <a:xfrm>
                          <a:off x="0" y="0"/>
                          <a:ext cx="5943600" cy="20320"/>
                          <a:chOff x="0" y="0"/>
                          <a:chExt cx="5943600" cy="20320"/>
                        </a:xfrm>
                      </wpg:grpSpPr>
                      <wps:wsp>
                        <wps:cNvPr id="9611" name="Shape 9611"/>
                        <wps:cNvSpPr/>
                        <wps:spPr>
                          <a:xfrm>
                            <a:off x="0" y="0"/>
                            <a:ext cx="5943600" cy="20320"/>
                          </a:xfrm>
                          <a:custGeom>
                            <a:avLst/>
                            <a:gdLst/>
                            <a:ahLst/>
                            <a:cxnLst/>
                            <a:rect l="0" t="0" r="0" b="0"/>
                            <a:pathLst>
                              <a:path w="5943600" h="20320">
                                <a:moveTo>
                                  <a:pt x="0" y="0"/>
                                </a:moveTo>
                                <a:lnTo>
                                  <a:pt x="5943600" y="0"/>
                                </a:lnTo>
                                <a:lnTo>
                                  <a:pt x="5943600" y="20320"/>
                                </a:lnTo>
                                <a:lnTo>
                                  <a:pt x="0" y="20320"/>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8219" style="width:468pt;height:1.60001pt;mso-position-horizontal-relative:char;mso-position-vertical-relative:line" coordsize="59436,203">
                <v:shape id="Shape 9612" style="position:absolute;width:59436;height:203;left:0;top:0;" coordsize="5943600,20320" path="m0,0l5943600,0l5943600,20320l0,20320l0,0">
                  <v:stroke weight="0pt" endcap="flat" joinstyle="miter" miterlimit="10" on="false" color="#000000" opacity="0"/>
                  <v:fill on="true" color="#101820"/>
                </v:shape>
              </v:group>
            </w:pict>
          </mc:Fallback>
        </mc:AlternateContent>
      </w:r>
      <w:r>
        <w:t xml:space="preserve"> </w:t>
      </w:r>
    </w:p>
    <w:p w14:paraId="419D393F" w14:textId="77777777" w:rsidR="008A2C98" w:rsidRDefault="00B911AF">
      <w:pPr>
        <w:spacing w:after="267"/>
        <w:ind w:left="-5" w:right="40"/>
      </w:pPr>
      <w:r>
        <w:t xml:space="preserve">“S” indicates satisfactory work, Pass  </w:t>
      </w:r>
    </w:p>
    <w:p w14:paraId="47A9EF51" w14:textId="1FBE6383" w:rsidR="008A2C98" w:rsidRDefault="00B911AF">
      <w:pPr>
        <w:spacing w:after="267"/>
        <w:ind w:left="-5" w:right="40"/>
      </w:pPr>
      <w:r>
        <w:t xml:space="preserve">U” indicates unsatisfactory work. A grade of “U” carries no academic credit. A student cannot be promoted to the next phase of the curriculum with a grade of “U” on their transcript. Any student who receives a “U” will, at a minimum, </w:t>
      </w:r>
      <w:proofErr w:type="gramStart"/>
      <w:r>
        <w:t>have to</w:t>
      </w:r>
      <w:proofErr w:type="gramEnd"/>
      <w:r>
        <w:t xml:space="preserve"> successfully remediate the course, and may be susceptible to additional actions such as probation or dismissal, as determined by </w:t>
      </w:r>
      <w:r w:rsidR="00214EF6" w:rsidRPr="00214EF6">
        <w:t>𝔻</w:t>
      </w:r>
      <w:r>
        <w:t xml:space="preserve">Sci. </w:t>
      </w:r>
    </w:p>
    <w:p w14:paraId="5D4EDC07" w14:textId="77777777" w:rsidR="008A2C98" w:rsidRDefault="00B911AF">
      <w:pPr>
        <w:spacing w:after="267"/>
        <w:ind w:left="-5" w:right="40"/>
      </w:pPr>
      <w:r>
        <w:t xml:space="preserve">“IP” indicates ‘in-progress’ course work. Final transcripts cannot carry grades of “IP.” </w:t>
      </w:r>
    </w:p>
    <w:p w14:paraId="355BDE12" w14:textId="77777777" w:rsidR="008A2C98" w:rsidRDefault="00B911AF">
      <w:pPr>
        <w:spacing w:after="267"/>
        <w:ind w:left="-5" w:right="40"/>
      </w:pPr>
      <w:r>
        <w:lastRenderedPageBreak/>
        <w:t xml:space="preserve">“I” indicates incomplete course work. The grade of “I” will be assigned to students who have been unable to complete the requirements of the course/clerkship due to absences approved by the dean’s office. The grade of “I” is appropriate only when enough work has been completed at an acceptable level of performance such that the student can complete the remaining work without repeating the entire course. If a student receives a grade of “I,” the remaining work must be completed within a reasonable time, as determined by the Dean’s office, or the grade of “I” will automatically convert to an “F.” The grade of “I” cannot be assigned for unsatisfactory work. The grade of “I” is to be viewed as a non-prejudicial entry on the student’s record. </w:t>
      </w:r>
    </w:p>
    <w:p w14:paraId="2063371A" w14:textId="77777777" w:rsidR="008A2C98" w:rsidRDefault="00B911AF">
      <w:pPr>
        <w:spacing w:after="267"/>
        <w:ind w:left="-5" w:right="40"/>
      </w:pPr>
      <w:r>
        <w:t xml:space="preserve">“W” indicates withdrawal from course without penalty. </w:t>
      </w:r>
    </w:p>
    <w:p w14:paraId="19459CC4" w14:textId="77777777" w:rsidR="008A2C98" w:rsidRDefault="00B911AF">
      <w:pPr>
        <w:spacing w:after="267"/>
        <w:ind w:left="-5" w:right="40"/>
      </w:pPr>
      <w:r>
        <w:t xml:space="preserve">“WF” indicates withdrawal failing. </w:t>
      </w:r>
    </w:p>
    <w:p w14:paraId="1E9BC726" w14:textId="77777777" w:rsidR="008A2C98" w:rsidRDefault="00B911AF">
      <w:pPr>
        <w:spacing w:after="267"/>
        <w:ind w:left="-5" w:right="40"/>
      </w:pPr>
      <w:r>
        <w:t xml:space="preserve"> “WU” indicates unsatisfactory withdrawal. </w:t>
      </w:r>
    </w:p>
    <w:p w14:paraId="5933BC45" w14:textId="0A82C98F" w:rsidR="008A2C98" w:rsidRDefault="00B911AF">
      <w:pPr>
        <w:ind w:left="-5" w:right="42"/>
      </w:pPr>
      <w:r>
        <w:t xml:space="preserve">The S/U letter grade option is not allowed within the </w:t>
      </w:r>
      <w:r w:rsidR="00214EF6" w:rsidRPr="00214EF6">
        <w:t>𝔻</w:t>
      </w:r>
      <w:proofErr w:type="spellStart"/>
      <w:r>
        <w:t>ata</w:t>
      </w:r>
      <w:proofErr w:type="spellEnd"/>
      <w:r>
        <w:t xml:space="preserve"> Science Master of Science program. The grades of F, IF U, W, WF, WU, </w:t>
      </w:r>
      <w:proofErr w:type="gramStart"/>
      <w:r>
        <w:t>IP, I, or</w:t>
      </w:r>
      <w:proofErr w:type="gramEnd"/>
      <w:r>
        <w:t xml:space="preserve"> IU are not counted toward degree or credit hour requirements. Two tentative status notations may be given: 1. An I notation (incomplete) is appropriate when a student fails to complete all requirements for a course by the end of the term due to an illness or some other unforeseen circumstance. 2. An IP notation (in progress) may only be used for courses that run two consecutive terms. LGS must approve sequential courses that require or use IP grades. IP grades are inappropriate for courses designed to be one term in length. A student must resolve all incomplete (I) or in-progress (IP) courses before graduation. </w:t>
      </w:r>
    </w:p>
    <w:p w14:paraId="30CA7723" w14:textId="77777777" w:rsidR="008A2C98" w:rsidRDefault="00B911AF">
      <w:pPr>
        <w:ind w:left="-5" w:right="42"/>
      </w:pPr>
      <w:r>
        <w:t xml:space="preserve">When course assignments or research expectations are not completed in a term, the instructor may assign a grade of I (incomplete). The instructor and student should discuss and document the time needed to fulfill requirements and align with the program’s policy. Questions should be directed to the program DGS or LGS. If assignments are not completed within one calendar year (12 months), the LGS will change the grade from I to IF or IU (depending on the grading basis). A grade of IF or IU is deemed unsatisfactory, resulting in probation. A grade of IF or IU is considered final. Therefore, it can only be changed through a request submitted by the instructor to the LGS, citing compelling reasons for the grade change. The Emory Registrar approves final requests.  </w:t>
      </w:r>
    </w:p>
    <w:p w14:paraId="62494BE9" w14:textId="77777777" w:rsidR="008A2C98" w:rsidRDefault="00B911AF">
      <w:pPr>
        <w:ind w:left="-5" w:right="42"/>
      </w:pPr>
      <w:r>
        <w:t xml:space="preserve">The LGS defines unsatisfactory as any one of the following:  </w:t>
      </w:r>
    </w:p>
    <w:p w14:paraId="30F20D73" w14:textId="77777777" w:rsidR="008A2C98" w:rsidRDefault="00B911AF">
      <w:pPr>
        <w:numPr>
          <w:ilvl w:val="0"/>
          <w:numId w:val="4"/>
        </w:numPr>
        <w:spacing w:after="11"/>
        <w:ind w:right="42" w:hanging="360"/>
      </w:pPr>
      <w:r>
        <w:t xml:space="preserve">A cumulative GPA of less than 2.7  </w:t>
      </w:r>
    </w:p>
    <w:p w14:paraId="50FACC85" w14:textId="77777777" w:rsidR="008A2C98" w:rsidRDefault="00B911AF">
      <w:pPr>
        <w:numPr>
          <w:ilvl w:val="0"/>
          <w:numId w:val="4"/>
        </w:numPr>
        <w:spacing w:after="11"/>
        <w:ind w:right="42" w:hanging="360"/>
      </w:pPr>
      <w:r>
        <w:t xml:space="preserve">A GPA in any term of less than 2.7  </w:t>
      </w:r>
    </w:p>
    <w:p w14:paraId="4084D8B1" w14:textId="77777777" w:rsidR="008A2C98" w:rsidRDefault="00B911AF">
      <w:pPr>
        <w:numPr>
          <w:ilvl w:val="0"/>
          <w:numId w:val="4"/>
        </w:numPr>
        <w:spacing w:after="11"/>
        <w:ind w:right="42" w:hanging="360"/>
      </w:pPr>
      <w:r>
        <w:t xml:space="preserve">Receipt of a grade of F, U, IF, or IU in any course  </w:t>
      </w:r>
    </w:p>
    <w:p w14:paraId="4379D7FD" w14:textId="77777777" w:rsidR="008A2C98" w:rsidRDefault="00B911AF">
      <w:pPr>
        <w:numPr>
          <w:ilvl w:val="0"/>
          <w:numId w:val="4"/>
        </w:numPr>
        <w:ind w:right="42" w:hanging="360"/>
      </w:pPr>
      <w:r>
        <w:t xml:space="preserve">Receipt of two or more incompletes in a term, or having a total of two unresolved incomplete grades on their academic record </w:t>
      </w:r>
    </w:p>
    <w:p w14:paraId="345FEF02" w14:textId="77777777" w:rsidR="008A2C98" w:rsidRDefault="00B911AF">
      <w:pPr>
        <w:spacing w:after="256" w:line="259" w:lineRule="auto"/>
        <w:ind w:left="0" w:right="0" w:firstLine="0"/>
        <w:jc w:val="left"/>
      </w:pPr>
      <w:r>
        <w:t xml:space="preserve"> </w:t>
      </w:r>
    </w:p>
    <w:p w14:paraId="5F61015B" w14:textId="77777777" w:rsidR="008A2C98" w:rsidRDefault="00B911AF">
      <w:pPr>
        <w:spacing w:after="294" w:line="259" w:lineRule="auto"/>
        <w:ind w:left="0" w:right="0" w:firstLine="0"/>
        <w:jc w:val="left"/>
      </w:pPr>
      <w:r>
        <w:t xml:space="preserve"> </w:t>
      </w:r>
    </w:p>
    <w:p w14:paraId="277DF3E6" w14:textId="77777777" w:rsidR="008A2C98" w:rsidRDefault="00B911AF">
      <w:pPr>
        <w:pStyle w:val="Heading1"/>
        <w:spacing w:after="163"/>
        <w:ind w:left="-5"/>
      </w:pPr>
      <w:bookmarkStart w:id="9" w:name="_EEO_EMPLOYER-DISABILITY/VETERAN"/>
      <w:bookmarkEnd w:id="9"/>
      <w:r>
        <w:lastRenderedPageBreak/>
        <w:t xml:space="preserve">EEO EMPLOYER-DISABILITY/VETERAN </w:t>
      </w:r>
    </w:p>
    <w:p w14:paraId="2602915A" w14:textId="77777777" w:rsidR="008A2C98" w:rsidRDefault="00B911AF">
      <w:pPr>
        <w:spacing w:after="0" w:line="259" w:lineRule="auto"/>
        <w:ind w:left="0" w:right="0" w:firstLine="0"/>
        <w:jc w:val="right"/>
      </w:pPr>
      <w:r>
        <w:rPr>
          <w:rFonts w:ascii="Calibri" w:eastAsia="Calibri" w:hAnsi="Calibri" w:cs="Calibri"/>
          <w:noProof/>
          <w:sz w:val="22"/>
        </w:rPr>
        <mc:AlternateContent>
          <mc:Choice Requires="wpg">
            <w:drawing>
              <wp:inline distT="0" distB="0" distL="0" distR="0" wp14:anchorId="214C1881" wp14:editId="7F54D983">
                <wp:extent cx="5943600" cy="19685"/>
                <wp:effectExtent l="0" t="0" r="0" b="0"/>
                <wp:docPr id="8217" name="Group 8217"/>
                <wp:cNvGraphicFramePr/>
                <a:graphic xmlns:a="http://schemas.openxmlformats.org/drawingml/2006/main">
                  <a:graphicData uri="http://schemas.microsoft.com/office/word/2010/wordprocessingGroup">
                    <wpg:wgp>
                      <wpg:cNvGrpSpPr/>
                      <wpg:grpSpPr>
                        <a:xfrm>
                          <a:off x="0" y="0"/>
                          <a:ext cx="5943600" cy="19685"/>
                          <a:chOff x="0" y="0"/>
                          <a:chExt cx="5943600" cy="19685"/>
                        </a:xfrm>
                      </wpg:grpSpPr>
                      <wps:wsp>
                        <wps:cNvPr id="9613" name="Shape 9613"/>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101820"/>
                          </a:fillRef>
                          <a:effectRef idx="0">
                            <a:scrgbClr r="0" g="0" b="0"/>
                          </a:effectRef>
                          <a:fontRef idx="none"/>
                        </wps:style>
                        <wps:bodyPr/>
                      </wps:wsp>
                    </wpg:wgp>
                  </a:graphicData>
                </a:graphic>
              </wp:inline>
            </w:drawing>
          </mc:Choice>
          <mc:Fallback xmlns:a="http://schemas.openxmlformats.org/drawingml/2006/main">
            <w:pict>
              <v:group id="Group 8217" style="width:468pt;height:1.54999pt;mso-position-horizontal-relative:char;mso-position-vertical-relative:line" coordsize="59436,196">
                <v:shape id="Shape 9614" style="position:absolute;width:59436;height:196;left:0;top:0;" coordsize="5943600,19685" path="m0,0l5943600,0l5943600,19685l0,19685l0,0">
                  <v:stroke weight="0pt" endcap="flat" joinstyle="miter" miterlimit="10" on="false" color="#000000" opacity="0"/>
                  <v:fill on="true" color="#101820"/>
                </v:shape>
              </v:group>
            </w:pict>
          </mc:Fallback>
        </mc:AlternateContent>
      </w:r>
      <w:r>
        <w:t xml:space="preserve"> </w:t>
      </w:r>
    </w:p>
    <w:p w14:paraId="4B8EF885" w14:textId="77777777" w:rsidR="008A2C98" w:rsidRDefault="00B911AF">
      <w:pPr>
        <w:ind w:left="-5" w:right="42"/>
      </w:pPr>
      <w:r>
        <w:t xml:space="preserve">Emory is an equal opportunity employer, and qualified applicants will receive consideration for employment without regard to race, color, religion, sex, national origin, disability, protected veteran status or other characteristics protected by state or federal law. Emory University does not discriminate in admissions, educational programs, or employment, including recruitment, hiring, promotions, transfers, discipline, terminations, wage and salary administration, benefits, and training. Students, faculty, and staff are assured of participation in university programs and in the use of facilities without such discrimination. Emory University complies with Section 503 of the Rehabilitation Act of 1973, the Vietnam Era Veteran's Readjustment Assistance Act, and applicable executive orders, federal and state regulations regarding nondiscrimination, equal opportunity, and affirmative action (for protected veterans and individuals with disabilities). Inquiries regarding this policy should be directed to the Emory University Department of Equity and Civil Rights Compliance, 201 Dowman Drive, Administration Building, Atlanta, GA 30322. Telephone: 404-727-9867 (V) | 404-712-2049 (TDD). </w:t>
      </w:r>
    </w:p>
    <w:p w14:paraId="46E0E374" w14:textId="77777777" w:rsidR="008A2C98" w:rsidRDefault="00B911AF">
      <w:pPr>
        <w:ind w:left="-5" w:right="42"/>
      </w:pPr>
      <w:r>
        <w:t xml:space="preserve">Emory University is committed to ensuring equal access and providing reasonable accommodations to qualified individuals with disabilities upon request. To request this document in an alternate format or to seek a reasonable accommodation, please contact the Department of Accessibility Services at </w:t>
      </w:r>
      <w:r>
        <w:rPr>
          <w:color w:val="0563C1"/>
          <w:u w:val="single" w:color="0563C1"/>
        </w:rPr>
        <w:t>accessibility@emory.edu</w:t>
      </w:r>
      <w:r>
        <w:t xml:space="preserve"> or call 404-727-9877 (Voice) | 404-712-2049 (TDD). We kindly ask that requests be made at least seven business days in advance to allow adequate time for coordination. </w:t>
      </w:r>
    </w:p>
    <w:p w14:paraId="3C82AA83" w14:textId="77777777" w:rsidR="008A2C98" w:rsidRDefault="00B911AF">
      <w:pPr>
        <w:spacing w:after="0" w:line="259" w:lineRule="auto"/>
        <w:ind w:left="0" w:right="0" w:firstLine="0"/>
        <w:jc w:val="left"/>
      </w:pPr>
      <w:r>
        <w:t xml:space="preserve"> </w:t>
      </w:r>
    </w:p>
    <w:sectPr w:rsidR="008A2C98">
      <w:footerReference w:type="even" r:id="rId14"/>
      <w:footerReference w:type="default" r:id="rId15"/>
      <w:footerReference w:type="first" r:id="rId16"/>
      <w:pgSz w:w="12240" w:h="15840"/>
      <w:pgMar w:top="480" w:right="1385" w:bottom="478"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0526B" w14:textId="77777777" w:rsidR="00301C7C" w:rsidRDefault="00301C7C">
      <w:pPr>
        <w:spacing w:after="0" w:line="240" w:lineRule="auto"/>
      </w:pPr>
      <w:r>
        <w:separator/>
      </w:r>
    </w:p>
  </w:endnote>
  <w:endnote w:type="continuationSeparator" w:id="0">
    <w:p w14:paraId="3D9FA993" w14:textId="77777777" w:rsidR="00301C7C" w:rsidRDefault="00301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93EA" w14:textId="77777777" w:rsidR="008A2C98" w:rsidRDefault="00B911AF">
    <w:pPr>
      <w:spacing w:after="0" w:line="259" w:lineRule="auto"/>
      <w:ind w:left="0" w:right="51"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04865E97" w14:textId="77777777" w:rsidR="008A2C98" w:rsidRDefault="00B911AF">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368A" w14:textId="77777777" w:rsidR="008A2C98" w:rsidRDefault="00B911AF">
    <w:pPr>
      <w:spacing w:after="0" w:line="259" w:lineRule="auto"/>
      <w:ind w:left="0" w:right="51"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1D8D0934" w14:textId="77777777" w:rsidR="008A2C98" w:rsidRDefault="00B911AF">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5C5E" w14:textId="77777777" w:rsidR="008A2C98" w:rsidRDefault="008A2C98">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17161" w14:textId="77777777" w:rsidR="00301C7C" w:rsidRDefault="00301C7C">
      <w:pPr>
        <w:spacing w:after="0" w:line="240" w:lineRule="auto"/>
      </w:pPr>
      <w:r>
        <w:separator/>
      </w:r>
    </w:p>
  </w:footnote>
  <w:footnote w:type="continuationSeparator" w:id="0">
    <w:p w14:paraId="7255EEE7" w14:textId="77777777" w:rsidR="00301C7C" w:rsidRDefault="00301C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89B"/>
    <w:multiLevelType w:val="hybridMultilevel"/>
    <w:tmpl w:val="DE92471A"/>
    <w:lvl w:ilvl="0" w:tplc="2FCC27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4EA3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58CB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D272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9CC5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10FA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0A4B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B61F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844E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9F2472"/>
    <w:multiLevelType w:val="hybridMultilevel"/>
    <w:tmpl w:val="C99ABEA6"/>
    <w:lvl w:ilvl="0" w:tplc="881893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96118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122C6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2BE9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ADC1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EE518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423B2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26DAC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2ECCD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C23C9A"/>
    <w:multiLevelType w:val="hybridMultilevel"/>
    <w:tmpl w:val="2064073C"/>
    <w:lvl w:ilvl="0" w:tplc="EAE05906">
      <w:start w:val="1"/>
      <w:numFmt w:val="bullet"/>
      <w:lvlText w:val="•"/>
      <w:lvlJc w:val="left"/>
      <w:pPr>
        <w:ind w:left="705"/>
      </w:pPr>
      <w:rPr>
        <w:rFonts w:ascii="Arial" w:eastAsia="Arial" w:hAnsi="Arial" w:cs="Arial"/>
        <w:b w:val="0"/>
        <w:i w:val="0"/>
        <w:strike w:val="0"/>
        <w:dstrike w:val="0"/>
        <w:color w:val="101820"/>
        <w:sz w:val="24"/>
        <w:szCs w:val="24"/>
        <w:u w:val="none" w:color="000000"/>
        <w:bdr w:val="none" w:sz="0" w:space="0" w:color="auto"/>
        <w:shd w:val="clear" w:color="auto" w:fill="auto"/>
        <w:vertAlign w:val="baseline"/>
      </w:rPr>
    </w:lvl>
    <w:lvl w:ilvl="1" w:tplc="A1B0665E">
      <w:start w:val="1"/>
      <w:numFmt w:val="bullet"/>
      <w:lvlText w:val="o"/>
      <w:lvlJc w:val="left"/>
      <w:pPr>
        <w:ind w:left="144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2" w:tplc="A4C256FC">
      <w:start w:val="1"/>
      <w:numFmt w:val="bullet"/>
      <w:lvlText w:val="▪"/>
      <w:lvlJc w:val="left"/>
      <w:pPr>
        <w:ind w:left="216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3" w:tplc="9AC0567A">
      <w:start w:val="1"/>
      <w:numFmt w:val="bullet"/>
      <w:lvlText w:val="•"/>
      <w:lvlJc w:val="left"/>
      <w:pPr>
        <w:ind w:left="2880"/>
      </w:pPr>
      <w:rPr>
        <w:rFonts w:ascii="Arial" w:eastAsia="Arial" w:hAnsi="Arial" w:cs="Arial"/>
        <w:b w:val="0"/>
        <w:i w:val="0"/>
        <w:strike w:val="0"/>
        <w:dstrike w:val="0"/>
        <w:color w:val="101820"/>
        <w:sz w:val="24"/>
        <w:szCs w:val="24"/>
        <w:u w:val="none" w:color="000000"/>
        <w:bdr w:val="none" w:sz="0" w:space="0" w:color="auto"/>
        <w:shd w:val="clear" w:color="auto" w:fill="auto"/>
        <w:vertAlign w:val="baseline"/>
      </w:rPr>
    </w:lvl>
    <w:lvl w:ilvl="4" w:tplc="09CC5778">
      <w:start w:val="1"/>
      <w:numFmt w:val="bullet"/>
      <w:lvlText w:val="o"/>
      <w:lvlJc w:val="left"/>
      <w:pPr>
        <w:ind w:left="360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5" w:tplc="EE0AAA7C">
      <w:start w:val="1"/>
      <w:numFmt w:val="bullet"/>
      <w:lvlText w:val="▪"/>
      <w:lvlJc w:val="left"/>
      <w:pPr>
        <w:ind w:left="432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6" w:tplc="C3E234C8">
      <w:start w:val="1"/>
      <w:numFmt w:val="bullet"/>
      <w:lvlText w:val="•"/>
      <w:lvlJc w:val="left"/>
      <w:pPr>
        <w:ind w:left="5040"/>
      </w:pPr>
      <w:rPr>
        <w:rFonts w:ascii="Arial" w:eastAsia="Arial" w:hAnsi="Arial" w:cs="Arial"/>
        <w:b w:val="0"/>
        <w:i w:val="0"/>
        <w:strike w:val="0"/>
        <w:dstrike w:val="0"/>
        <w:color w:val="101820"/>
        <w:sz w:val="24"/>
        <w:szCs w:val="24"/>
        <w:u w:val="none" w:color="000000"/>
        <w:bdr w:val="none" w:sz="0" w:space="0" w:color="auto"/>
        <w:shd w:val="clear" w:color="auto" w:fill="auto"/>
        <w:vertAlign w:val="baseline"/>
      </w:rPr>
    </w:lvl>
    <w:lvl w:ilvl="7" w:tplc="436E4038">
      <w:start w:val="1"/>
      <w:numFmt w:val="bullet"/>
      <w:lvlText w:val="o"/>
      <w:lvlJc w:val="left"/>
      <w:pPr>
        <w:ind w:left="576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8" w:tplc="344C9F70">
      <w:start w:val="1"/>
      <w:numFmt w:val="bullet"/>
      <w:lvlText w:val="▪"/>
      <w:lvlJc w:val="left"/>
      <w:pPr>
        <w:ind w:left="648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abstractNum>
  <w:abstractNum w:abstractNumId="3" w15:restartNumberingAfterBreak="0">
    <w:nsid w:val="0DC02D71"/>
    <w:multiLevelType w:val="hybridMultilevel"/>
    <w:tmpl w:val="F69C78AE"/>
    <w:lvl w:ilvl="0" w:tplc="07F21B32">
      <w:start w:val="1"/>
      <w:numFmt w:val="bullet"/>
      <w:lvlText w:val="•"/>
      <w:lvlJc w:val="left"/>
      <w:pPr>
        <w:ind w:left="705"/>
      </w:pPr>
      <w:rPr>
        <w:rFonts w:ascii="Arial" w:eastAsia="Arial" w:hAnsi="Arial" w:cs="Arial"/>
        <w:b w:val="0"/>
        <w:i w:val="0"/>
        <w:strike w:val="0"/>
        <w:dstrike w:val="0"/>
        <w:color w:val="101820"/>
        <w:sz w:val="24"/>
        <w:szCs w:val="24"/>
        <w:u w:val="none" w:color="000000"/>
        <w:bdr w:val="none" w:sz="0" w:space="0" w:color="auto"/>
        <w:shd w:val="clear" w:color="auto" w:fill="auto"/>
        <w:vertAlign w:val="baseline"/>
      </w:rPr>
    </w:lvl>
    <w:lvl w:ilvl="1" w:tplc="C1F0BB9C">
      <w:start w:val="1"/>
      <w:numFmt w:val="bullet"/>
      <w:lvlText w:val="o"/>
      <w:lvlJc w:val="left"/>
      <w:pPr>
        <w:ind w:left="144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2" w:tplc="02C21E84">
      <w:start w:val="1"/>
      <w:numFmt w:val="bullet"/>
      <w:lvlText w:val="▪"/>
      <w:lvlJc w:val="left"/>
      <w:pPr>
        <w:ind w:left="216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3" w:tplc="1E74CC18">
      <w:start w:val="1"/>
      <w:numFmt w:val="bullet"/>
      <w:lvlText w:val="•"/>
      <w:lvlJc w:val="left"/>
      <w:pPr>
        <w:ind w:left="2880"/>
      </w:pPr>
      <w:rPr>
        <w:rFonts w:ascii="Arial" w:eastAsia="Arial" w:hAnsi="Arial" w:cs="Arial"/>
        <w:b w:val="0"/>
        <w:i w:val="0"/>
        <w:strike w:val="0"/>
        <w:dstrike w:val="0"/>
        <w:color w:val="101820"/>
        <w:sz w:val="24"/>
        <w:szCs w:val="24"/>
        <w:u w:val="none" w:color="000000"/>
        <w:bdr w:val="none" w:sz="0" w:space="0" w:color="auto"/>
        <w:shd w:val="clear" w:color="auto" w:fill="auto"/>
        <w:vertAlign w:val="baseline"/>
      </w:rPr>
    </w:lvl>
    <w:lvl w:ilvl="4" w:tplc="3E8C0D26">
      <w:start w:val="1"/>
      <w:numFmt w:val="bullet"/>
      <w:lvlText w:val="o"/>
      <w:lvlJc w:val="left"/>
      <w:pPr>
        <w:ind w:left="360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5" w:tplc="ED381A4E">
      <w:start w:val="1"/>
      <w:numFmt w:val="bullet"/>
      <w:lvlText w:val="▪"/>
      <w:lvlJc w:val="left"/>
      <w:pPr>
        <w:ind w:left="432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6" w:tplc="80D8447A">
      <w:start w:val="1"/>
      <w:numFmt w:val="bullet"/>
      <w:lvlText w:val="•"/>
      <w:lvlJc w:val="left"/>
      <w:pPr>
        <w:ind w:left="5040"/>
      </w:pPr>
      <w:rPr>
        <w:rFonts w:ascii="Arial" w:eastAsia="Arial" w:hAnsi="Arial" w:cs="Arial"/>
        <w:b w:val="0"/>
        <w:i w:val="0"/>
        <w:strike w:val="0"/>
        <w:dstrike w:val="0"/>
        <w:color w:val="101820"/>
        <w:sz w:val="24"/>
        <w:szCs w:val="24"/>
        <w:u w:val="none" w:color="000000"/>
        <w:bdr w:val="none" w:sz="0" w:space="0" w:color="auto"/>
        <w:shd w:val="clear" w:color="auto" w:fill="auto"/>
        <w:vertAlign w:val="baseline"/>
      </w:rPr>
    </w:lvl>
    <w:lvl w:ilvl="7" w:tplc="8D822E42">
      <w:start w:val="1"/>
      <w:numFmt w:val="bullet"/>
      <w:lvlText w:val="o"/>
      <w:lvlJc w:val="left"/>
      <w:pPr>
        <w:ind w:left="576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lvl w:ilvl="8" w:tplc="195E7906">
      <w:start w:val="1"/>
      <w:numFmt w:val="bullet"/>
      <w:lvlText w:val="▪"/>
      <w:lvlJc w:val="left"/>
      <w:pPr>
        <w:ind w:left="6480"/>
      </w:pPr>
      <w:rPr>
        <w:rFonts w:ascii="Segoe UI Symbol" w:eastAsia="Segoe UI Symbol" w:hAnsi="Segoe UI Symbol" w:cs="Segoe UI Symbol"/>
        <w:b w:val="0"/>
        <w:i w:val="0"/>
        <w:strike w:val="0"/>
        <w:dstrike w:val="0"/>
        <w:color w:val="101820"/>
        <w:sz w:val="24"/>
        <w:szCs w:val="24"/>
        <w:u w:val="none" w:color="000000"/>
        <w:bdr w:val="none" w:sz="0" w:space="0" w:color="auto"/>
        <w:shd w:val="clear" w:color="auto" w:fill="auto"/>
        <w:vertAlign w:val="baseline"/>
      </w:rPr>
    </w:lvl>
  </w:abstractNum>
  <w:abstractNum w:abstractNumId="4" w15:restartNumberingAfterBreak="0">
    <w:nsid w:val="2D7E08FC"/>
    <w:multiLevelType w:val="hybridMultilevel"/>
    <w:tmpl w:val="B34CDBC8"/>
    <w:lvl w:ilvl="0" w:tplc="EAE05906">
      <w:start w:val="1"/>
      <w:numFmt w:val="bullet"/>
      <w:lvlText w:val="•"/>
      <w:lvlJc w:val="left"/>
      <w:pPr>
        <w:ind w:left="720" w:hanging="360"/>
      </w:pPr>
      <w:rPr>
        <w:rFonts w:ascii="Arial" w:eastAsia="Arial" w:hAnsi="Arial" w:cs="Arial"/>
        <w:b w:val="0"/>
        <w:i w:val="0"/>
        <w:strike w:val="0"/>
        <w:dstrike w:val="0"/>
        <w:color w:val="10182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F24E5E"/>
    <w:multiLevelType w:val="hybridMultilevel"/>
    <w:tmpl w:val="66428EF2"/>
    <w:lvl w:ilvl="0" w:tplc="EAE05906">
      <w:start w:val="1"/>
      <w:numFmt w:val="bullet"/>
      <w:lvlText w:val="•"/>
      <w:lvlJc w:val="left"/>
      <w:pPr>
        <w:ind w:left="720" w:hanging="360"/>
      </w:pPr>
      <w:rPr>
        <w:rFonts w:ascii="Arial" w:eastAsia="Arial" w:hAnsi="Arial" w:cs="Arial"/>
        <w:b w:val="0"/>
        <w:i w:val="0"/>
        <w:strike w:val="0"/>
        <w:dstrike w:val="0"/>
        <w:color w:val="10182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7564461">
    <w:abstractNumId w:val="2"/>
  </w:num>
  <w:num w:numId="2" w16cid:durableId="1017150034">
    <w:abstractNumId w:val="1"/>
  </w:num>
  <w:num w:numId="3" w16cid:durableId="1152870038">
    <w:abstractNumId w:val="3"/>
  </w:num>
  <w:num w:numId="4" w16cid:durableId="2090148233">
    <w:abstractNumId w:val="0"/>
  </w:num>
  <w:num w:numId="5" w16cid:durableId="1680498501">
    <w:abstractNumId w:val="4"/>
  </w:num>
  <w:num w:numId="6" w16cid:durableId="658577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98"/>
    <w:rsid w:val="000568F0"/>
    <w:rsid w:val="00075239"/>
    <w:rsid w:val="00091ECF"/>
    <w:rsid w:val="00131351"/>
    <w:rsid w:val="00162391"/>
    <w:rsid w:val="00172AB1"/>
    <w:rsid w:val="00214EF6"/>
    <w:rsid w:val="00235836"/>
    <w:rsid w:val="00295B25"/>
    <w:rsid w:val="00297F05"/>
    <w:rsid w:val="00301C7C"/>
    <w:rsid w:val="00332040"/>
    <w:rsid w:val="00347E2B"/>
    <w:rsid w:val="00390238"/>
    <w:rsid w:val="003C0477"/>
    <w:rsid w:val="00431CF7"/>
    <w:rsid w:val="00435CD4"/>
    <w:rsid w:val="004B1F6A"/>
    <w:rsid w:val="004F7220"/>
    <w:rsid w:val="005D0662"/>
    <w:rsid w:val="0060449F"/>
    <w:rsid w:val="00647972"/>
    <w:rsid w:val="00650290"/>
    <w:rsid w:val="006901BE"/>
    <w:rsid w:val="006A019F"/>
    <w:rsid w:val="006A568D"/>
    <w:rsid w:val="006B6C21"/>
    <w:rsid w:val="00710B90"/>
    <w:rsid w:val="00714122"/>
    <w:rsid w:val="00765B0F"/>
    <w:rsid w:val="007761AF"/>
    <w:rsid w:val="007C0605"/>
    <w:rsid w:val="007D433D"/>
    <w:rsid w:val="0081499F"/>
    <w:rsid w:val="00822E89"/>
    <w:rsid w:val="008A2C98"/>
    <w:rsid w:val="008B7CEA"/>
    <w:rsid w:val="008E652A"/>
    <w:rsid w:val="009423F5"/>
    <w:rsid w:val="00954F09"/>
    <w:rsid w:val="009751E5"/>
    <w:rsid w:val="0098260E"/>
    <w:rsid w:val="009B0FF7"/>
    <w:rsid w:val="00A236C7"/>
    <w:rsid w:val="00A6010F"/>
    <w:rsid w:val="00A657DC"/>
    <w:rsid w:val="00A97E92"/>
    <w:rsid w:val="00AA2102"/>
    <w:rsid w:val="00B36072"/>
    <w:rsid w:val="00B86573"/>
    <w:rsid w:val="00B911AF"/>
    <w:rsid w:val="00BA4B39"/>
    <w:rsid w:val="00C35C0C"/>
    <w:rsid w:val="00C37552"/>
    <w:rsid w:val="00C94802"/>
    <w:rsid w:val="00CA12DC"/>
    <w:rsid w:val="00D14236"/>
    <w:rsid w:val="00D20044"/>
    <w:rsid w:val="00D32DBC"/>
    <w:rsid w:val="00DB0754"/>
    <w:rsid w:val="00DB37B8"/>
    <w:rsid w:val="00E271EC"/>
    <w:rsid w:val="00E35765"/>
    <w:rsid w:val="00F003C8"/>
    <w:rsid w:val="00F14E98"/>
    <w:rsid w:val="00F56BE1"/>
    <w:rsid w:val="00FA2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7AB7"/>
  <w15:docId w15:val="{7FF1582E-56D6-4B68-A275-833CF0AD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9" w:line="249" w:lineRule="auto"/>
      <w:ind w:left="10" w:right="53" w:hanging="10"/>
      <w:jc w:val="both"/>
    </w:pPr>
    <w:rPr>
      <w:rFonts w:ascii="Cambria" w:eastAsia="Cambria" w:hAnsi="Cambria" w:cs="Cambria"/>
      <w:color w:val="000000"/>
    </w:rPr>
  </w:style>
  <w:style w:type="paragraph" w:styleId="Heading1">
    <w:name w:val="heading 1"/>
    <w:next w:val="Normal"/>
    <w:link w:val="Heading1Char"/>
    <w:uiPriority w:val="9"/>
    <w:qFormat/>
    <w:pPr>
      <w:keepNext/>
      <w:keepLines/>
      <w:spacing w:after="1" w:line="259" w:lineRule="auto"/>
      <w:ind w:left="10" w:hanging="10"/>
      <w:outlineLvl w:val="0"/>
    </w:pPr>
    <w:rPr>
      <w:rFonts w:ascii="Calibri" w:eastAsia="Calibri" w:hAnsi="Calibri" w:cs="Calibri"/>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character" w:styleId="Hyperlink">
    <w:name w:val="Hyperlink"/>
    <w:basedOn w:val="DefaultParagraphFont"/>
    <w:uiPriority w:val="99"/>
    <w:unhideWhenUsed/>
    <w:rsid w:val="00131351"/>
    <w:rPr>
      <w:color w:val="467886" w:themeColor="hyperlink"/>
      <w:u w:val="single"/>
    </w:rPr>
  </w:style>
  <w:style w:type="character" w:styleId="UnresolvedMention">
    <w:name w:val="Unresolved Mention"/>
    <w:basedOn w:val="DefaultParagraphFont"/>
    <w:uiPriority w:val="99"/>
    <w:semiHidden/>
    <w:unhideWhenUsed/>
    <w:rsid w:val="00131351"/>
    <w:rPr>
      <w:color w:val="605E5C"/>
      <w:shd w:val="clear" w:color="auto" w:fill="E1DFDD"/>
    </w:rPr>
  </w:style>
  <w:style w:type="paragraph" w:styleId="ListParagraph">
    <w:name w:val="List Paragraph"/>
    <w:basedOn w:val="Normal"/>
    <w:uiPriority w:val="34"/>
    <w:qFormat/>
    <w:rsid w:val="00435CD4"/>
    <w:pPr>
      <w:ind w:left="720"/>
      <w:contextualSpacing/>
    </w:pPr>
  </w:style>
  <w:style w:type="paragraph" w:styleId="Header">
    <w:name w:val="header"/>
    <w:basedOn w:val="Normal"/>
    <w:link w:val="HeaderChar"/>
    <w:uiPriority w:val="99"/>
    <w:unhideWhenUsed/>
    <w:rsid w:val="00295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B25"/>
    <w:rPr>
      <w:rFonts w:ascii="Cambria" w:eastAsia="Cambria" w:hAnsi="Cambria" w:cs="Cambria"/>
      <w:color w:val="000000"/>
    </w:rPr>
  </w:style>
  <w:style w:type="character" w:styleId="FollowedHyperlink">
    <w:name w:val="FollowedHyperlink"/>
    <w:basedOn w:val="DefaultParagraphFont"/>
    <w:uiPriority w:val="99"/>
    <w:semiHidden/>
    <w:unhideWhenUsed/>
    <w:rsid w:val="009751E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Kevin.michael.quinn@emory.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10</Pages>
  <Words>2976</Words>
  <Characters>16968</Characters>
  <Application>Microsoft Office Word</Application>
  <DocSecurity>0</DocSecurity>
  <Lines>141</Lines>
  <Paragraphs>39</Paragraphs>
  <ScaleCrop>false</ScaleCrop>
  <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Overview</dc:title>
  <dc:subject/>
  <dc:creator>Bufor, Ria</dc:creator>
  <cp:keywords/>
  <cp:lastModifiedBy>Buford, Ria</cp:lastModifiedBy>
  <cp:revision>60</cp:revision>
  <dcterms:created xsi:type="dcterms:W3CDTF">2026-03-11T02:17:00Z</dcterms:created>
  <dcterms:modified xsi:type="dcterms:W3CDTF">2026-07-11T21:47:00Z</dcterms:modified>
</cp:coreProperties>
</file>